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6754" w14:textId="77777777" w:rsidR="000E33E1" w:rsidRDefault="000E33E1">
      <w:pPr>
        <w:ind w:right="-576"/>
        <w:jc w:val="right"/>
      </w:pPr>
    </w:p>
    <w:tbl>
      <w:tblPr>
        <w:tblStyle w:val="a1"/>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4734"/>
        <w:gridCol w:w="3067"/>
      </w:tblGrid>
      <w:tr w:rsidR="000E33E1" w14:paraId="0BF63665" w14:textId="77777777">
        <w:trPr>
          <w:trHeight w:val="489"/>
          <w:jc w:val="center"/>
        </w:trPr>
        <w:tc>
          <w:tcPr>
            <w:tcW w:w="9781" w:type="dxa"/>
            <w:gridSpan w:val="3"/>
            <w:tcMar>
              <w:left w:w="0" w:type="dxa"/>
            </w:tcMar>
            <w:vAlign w:val="center"/>
          </w:tcPr>
          <w:p w14:paraId="4832C6C0" w14:textId="77777777" w:rsidR="000E33E1" w:rsidRDefault="001B7465">
            <w:pPr>
              <w:pStyle w:val="Heading1"/>
              <w:outlineLvl w:val="0"/>
              <w:rPr>
                <w:sz w:val="32"/>
                <w:szCs w:val="32"/>
              </w:rPr>
            </w:pPr>
            <w:r>
              <w:rPr>
                <w:sz w:val="32"/>
                <w:szCs w:val="32"/>
              </w:rPr>
              <w:t>Cole Harbour Bel Ayr Minor Hockey Association</w:t>
            </w:r>
          </w:p>
          <w:p w14:paraId="5EFF874B" w14:textId="77777777" w:rsidR="000E33E1" w:rsidRDefault="000E33E1"/>
        </w:tc>
      </w:tr>
      <w:tr w:rsidR="000E33E1" w14:paraId="16767F2C" w14:textId="77777777" w:rsidTr="005937C6">
        <w:trPr>
          <w:trHeight w:val="232"/>
          <w:jc w:val="center"/>
        </w:trPr>
        <w:tc>
          <w:tcPr>
            <w:tcW w:w="1980" w:type="dxa"/>
            <w:tcMar>
              <w:left w:w="0" w:type="dxa"/>
            </w:tcMar>
            <w:vAlign w:val="center"/>
          </w:tcPr>
          <w:p w14:paraId="7F91749D" w14:textId="77777777" w:rsidR="000E33E1" w:rsidRDefault="001B7465">
            <w:pPr>
              <w:pStyle w:val="Heading3"/>
              <w:outlineLvl w:val="2"/>
            </w:pPr>
            <w:r>
              <w:t>Minutes</w:t>
            </w:r>
          </w:p>
        </w:tc>
        <w:tc>
          <w:tcPr>
            <w:tcW w:w="4734" w:type="dxa"/>
            <w:tcMar>
              <w:left w:w="0" w:type="dxa"/>
            </w:tcMar>
            <w:vAlign w:val="center"/>
          </w:tcPr>
          <w:p w14:paraId="0A33A685" w14:textId="31F2DFBB" w:rsidR="000E33E1" w:rsidRDefault="000C2764">
            <w:pPr>
              <w:pStyle w:val="Heading4"/>
              <w:framePr w:wrap="around"/>
              <w:outlineLvl w:val="3"/>
            </w:pPr>
            <w:r>
              <w:rPr>
                <w:b/>
                <w:color w:val="FF0000"/>
              </w:rPr>
              <w:t xml:space="preserve">  </w:t>
            </w:r>
            <w:r w:rsidR="001B7465">
              <w:rPr>
                <w:b/>
                <w:color w:val="FF0000"/>
              </w:rPr>
              <w:t>09/01/2022</w:t>
            </w:r>
            <w:r w:rsidR="001B7465">
              <w:rPr>
                <w:b/>
                <w:color w:val="FF0000"/>
              </w:rPr>
              <w:br/>
            </w:r>
            <w:r>
              <w:t xml:space="preserve">  </w:t>
            </w:r>
            <w:r w:rsidR="001B7465">
              <w:t>meeting #5 of 2020/2021Season</w:t>
            </w:r>
          </w:p>
          <w:p w14:paraId="7A87FCFA" w14:textId="6D3E87F8" w:rsidR="000E33E1" w:rsidRDefault="000C2764">
            <w:r>
              <w:t xml:space="preserve">  </w:t>
            </w:r>
            <w:r w:rsidR="001B7465">
              <w:t>Cole Harbour Place - Hockey Office</w:t>
            </w:r>
          </w:p>
        </w:tc>
        <w:tc>
          <w:tcPr>
            <w:tcW w:w="3067" w:type="dxa"/>
            <w:tcMar>
              <w:left w:w="0" w:type="dxa"/>
            </w:tcMar>
            <w:vAlign w:val="center"/>
          </w:tcPr>
          <w:p w14:paraId="4E00F9A8" w14:textId="77777777" w:rsidR="000E33E1" w:rsidRDefault="000E33E1">
            <w:pPr>
              <w:pStyle w:val="Heading5"/>
              <w:outlineLvl w:val="4"/>
            </w:pPr>
          </w:p>
        </w:tc>
      </w:tr>
      <w:tr w:rsidR="000E33E1" w14:paraId="2CCAA528" w14:textId="77777777">
        <w:trPr>
          <w:trHeight w:val="235"/>
          <w:jc w:val="center"/>
        </w:trPr>
        <w:tc>
          <w:tcPr>
            <w:tcW w:w="9781" w:type="dxa"/>
            <w:gridSpan w:val="3"/>
            <w:tcMar>
              <w:left w:w="0" w:type="dxa"/>
            </w:tcMar>
            <w:vAlign w:val="center"/>
          </w:tcPr>
          <w:p w14:paraId="5AF965FE" w14:textId="77777777" w:rsidR="000E33E1" w:rsidRDefault="000E33E1"/>
        </w:tc>
      </w:tr>
      <w:tr w:rsidR="000E33E1" w14:paraId="6E29E669" w14:textId="77777777" w:rsidTr="005937C6">
        <w:trPr>
          <w:trHeight w:val="305"/>
          <w:jc w:val="center"/>
        </w:trPr>
        <w:tc>
          <w:tcPr>
            <w:tcW w:w="1980"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52EA7E0" w14:textId="77777777" w:rsidR="000E33E1" w:rsidRDefault="001B7465">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Meeting called by</w:t>
            </w:r>
          </w:p>
        </w:tc>
        <w:tc>
          <w:tcPr>
            <w:tcW w:w="7801" w:type="dxa"/>
            <w:gridSpan w:val="2"/>
            <w:tcBorders>
              <w:top w:val="single" w:sz="12" w:space="0" w:color="999999"/>
              <w:left w:val="single" w:sz="4" w:space="0" w:color="C0C0C0"/>
              <w:bottom w:val="single" w:sz="4" w:space="0" w:color="C0C0C0"/>
              <w:right w:val="single" w:sz="4" w:space="0" w:color="C0C0C0"/>
            </w:tcBorders>
            <w:vAlign w:val="center"/>
          </w:tcPr>
          <w:p w14:paraId="19EB2CFF" w14:textId="77777777" w:rsidR="000E33E1" w:rsidRDefault="001B7465">
            <w:r>
              <w:t>President: Jamie Aalders</w:t>
            </w:r>
          </w:p>
        </w:tc>
      </w:tr>
      <w:tr w:rsidR="000E33E1" w14:paraId="4BE362B8" w14:textId="77777777" w:rsidTr="005937C6">
        <w:trPr>
          <w:trHeight w:val="305"/>
          <w:jc w:val="center"/>
        </w:trPr>
        <w:tc>
          <w:tcPr>
            <w:tcW w:w="198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587937B0" w14:textId="77777777" w:rsidR="000E33E1" w:rsidRDefault="001B7465">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Type of meeting</w:t>
            </w:r>
          </w:p>
        </w:tc>
        <w:tc>
          <w:tcPr>
            <w:tcW w:w="7801" w:type="dxa"/>
            <w:gridSpan w:val="2"/>
            <w:tcBorders>
              <w:top w:val="single" w:sz="4" w:space="0" w:color="C0C0C0"/>
              <w:left w:val="single" w:sz="4" w:space="0" w:color="C0C0C0"/>
              <w:bottom w:val="single" w:sz="4" w:space="0" w:color="C0C0C0"/>
              <w:right w:val="single" w:sz="4" w:space="0" w:color="C0C0C0"/>
            </w:tcBorders>
            <w:vAlign w:val="center"/>
          </w:tcPr>
          <w:p w14:paraId="3D5A4A5B" w14:textId="77777777" w:rsidR="000E33E1" w:rsidRDefault="001B7465">
            <w:r>
              <w:t>Regular Meeting</w:t>
            </w:r>
          </w:p>
        </w:tc>
      </w:tr>
      <w:tr w:rsidR="000E33E1" w14:paraId="1B87C070" w14:textId="77777777" w:rsidTr="005937C6">
        <w:trPr>
          <w:trHeight w:val="305"/>
          <w:jc w:val="center"/>
        </w:trPr>
        <w:tc>
          <w:tcPr>
            <w:tcW w:w="198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6D4F08A1" w14:textId="77777777" w:rsidR="000E33E1" w:rsidRDefault="001B7465">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Facilitator</w:t>
            </w:r>
          </w:p>
        </w:tc>
        <w:tc>
          <w:tcPr>
            <w:tcW w:w="7801" w:type="dxa"/>
            <w:gridSpan w:val="2"/>
            <w:tcBorders>
              <w:top w:val="single" w:sz="4" w:space="0" w:color="C0C0C0"/>
              <w:left w:val="single" w:sz="4" w:space="0" w:color="C0C0C0"/>
              <w:bottom w:val="single" w:sz="4" w:space="0" w:color="C0C0C0"/>
              <w:right w:val="single" w:sz="4" w:space="0" w:color="C0C0C0"/>
            </w:tcBorders>
            <w:vAlign w:val="center"/>
          </w:tcPr>
          <w:p w14:paraId="0C0AF5E3" w14:textId="77777777" w:rsidR="000E33E1" w:rsidRDefault="001B7465">
            <w:r>
              <w:t>President: Jamie Aalders</w:t>
            </w:r>
          </w:p>
        </w:tc>
      </w:tr>
      <w:tr w:rsidR="000E33E1" w14:paraId="6CC27495" w14:textId="77777777" w:rsidTr="005937C6">
        <w:trPr>
          <w:trHeight w:val="305"/>
          <w:jc w:val="center"/>
        </w:trPr>
        <w:tc>
          <w:tcPr>
            <w:tcW w:w="198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1EE3A4A" w14:textId="77777777" w:rsidR="000E33E1" w:rsidRDefault="001B7465">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Secretary</w:t>
            </w:r>
          </w:p>
        </w:tc>
        <w:tc>
          <w:tcPr>
            <w:tcW w:w="7801" w:type="dxa"/>
            <w:gridSpan w:val="2"/>
            <w:tcBorders>
              <w:top w:val="single" w:sz="4" w:space="0" w:color="C0C0C0"/>
              <w:left w:val="single" w:sz="4" w:space="0" w:color="C0C0C0"/>
              <w:bottom w:val="single" w:sz="4" w:space="0" w:color="C0C0C0"/>
              <w:right w:val="single" w:sz="4" w:space="0" w:color="C0C0C0"/>
            </w:tcBorders>
            <w:vAlign w:val="center"/>
          </w:tcPr>
          <w:p w14:paraId="6B3F0C29" w14:textId="77777777" w:rsidR="000E33E1" w:rsidRDefault="001B7465">
            <w:r>
              <w:t>Sandy Andrews</w:t>
            </w:r>
          </w:p>
        </w:tc>
      </w:tr>
      <w:tr w:rsidR="000E33E1" w14:paraId="57AAD72C" w14:textId="77777777" w:rsidTr="005937C6">
        <w:trPr>
          <w:trHeight w:val="305"/>
          <w:jc w:val="center"/>
        </w:trPr>
        <w:tc>
          <w:tcPr>
            <w:tcW w:w="198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AFF6359" w14:textId="77777777" w:rsidR="000E33E1" w:rsidRDefault="001B7465">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Timekeeper</w:t>
            </w:r>
          </w:p>
        </w:tc>
        <w:tc>
          <w:tcPr>
            <w:tcW w:w="7801" w:type="dxa"/>
            <w:gridSpan w:val="2"/>
            <w:tcBorders>
              <w:top w:val="single" w:sz="4" w:space="0" w:color="C0C0C0"/>
              <w:left w:val="single" w:sz="4" w:space="0" w:color="C0C0C0"/>
              <w:bottom w:val="single" w:sz="4" w:space="0" w:color="C0C0C0"/>
              <w:right w:val="single" w:sz="4" w:space="0" w:color="C0C0C0"/>
            </w:tcBorders>
            <w:vAlign w:val="center"/>
          </w:tcPr>
          <w:p w14:paraId="32934AD7" w14:textId="77777777" w:rsidR="000E33E1" w:rsidRDefault="001B7465">
            <w:r>
              <w:t>N/A</w:t>
            </w:r>
          </w:p>
        </w:tc>
      </w:tr>
      <w:tr w:rsidR="000E33E1" w14:paraId="5CED2755" w14:textId="77777777" w:rsidTr="005937C6">
        <w:trPr>
          <w:trHeight w:val="5651"/>
          <w:jc w:val="center"/>
        </w:trPr>
        <w:tc>
          <w:tcPr>
            <w:tcW w:w="198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111EA23" w14:textId="5FACF4B3" w:rsidR="000C2764" w:rsidRDefault="001B7465">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ATTENDEES</w:t>
            </w:r>
          </w:p>
          <w:p w14:paraId="3316E9DE" w14:textId="0C353CBF" w:rsidR="000E33E1" w:rsidRDefault="001B7465" w:rsidP="005937C6">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ABSENTEE</w:t>
            </w:r>
            <w:r w:rsidR="005937C6">
              <w:rPr>
                <w:rFonts w:eastAsia="Tahoma" w:cs="Tahoma"/>
                <w:b/>
                <w:smallCaps/>
                <w:color w:val="808080"/>
                <w:sz w:val="14"/>
                <w:szCs w:val="14"/>
              </w:rPr>
              <w:t>S/</w:t>
            </w:r>
            <w:r>
              <w:rPr>
                <w:rFonts w:eastAsia="Tahoma" w:cs="Tahoma"/>
                <w:b/>
                <w:smallCaps/>
                <w:color w:val="808080"/>
                <w:sz w:val="14"/>
                <w:szCs w:val="14"/>
              </w:rPr>
              <w:t>REGRETS</w:t>
            </w:r>
          </w:p>
        </w:tc>
        <w:tc>
          <w:tcPr>
            <w:tcW w:w="7801" w:type="dxa"/>
            <w:gridSpan w:val="2"/>
            <w:tcBorders>
              <w:top w:val="single" w:sz="4" w:space="0" w:color="C0C0C0"/>
              <w:left w:val="single" w:sz="4" w:space="0" w:color="C0C0C0"/>
              <w:bottom w:val="single" w:sz="4" w:space="0" w:color="C0C0C0"/>
              <w:right w:val="single" w:sz="4" w:space="0" w:color="C0C0C0"/>
            </w:tcBorders>
            <w:vAlign w:val="center"/>
          </w:tcPr>
          <w:p w14:paraId="1116C178" w14:textId="77777777" w:rsidR="000E33E1" w:rsidRDefault="000E33E1">
            <w:pPr>
              <w:widowControl w:val="0"/>
              <w:pBdr>
                <w:top w:val="nil"/>
                <w:left w:val="nil"/>
                <w:bottom w:val="nil"/>
                <w:right w:val="nil"/>
                <w:between w:val="nil"/>
              </w:pBdr>
              <w:spacing w:line="276" w:lineRule="auto"/>
              <w:rPr>
                <w:rFonts w:eastAsia="Tahoma" w:cs="Tahoma"/>
                <w:b/>
                <w:smallCaps/>
                <w:color w:val="808080"/>
                <w:sz w:val="14"/>
                <w:szCs w:val="14"/>
              </w:rPr>
            </w:pPr>
          </w:p>
          <w:tbl>
            <w:tblPr>
              <w:tblStyle w:val="a2"/>
              <w:tblW w:w="6968" w:type="dxa"/>
              <w:tblBorders>
                <w:top w:val="nil"/>
                <w:left w:val="nil"/>
                <w:bottom w:val="nil"/>
                <w:right w:val="nil"/>
                <w:insideH w:val="nil"/>
                <w:insideV w:val="nil"/>
              </w:tblBorders>
              <w:tblLayout w:type="fixed"/>
              <w:tblLook w:val="0400" w:firstRow="0" w:lastRow="0" w:firstColumn="0" w:lastColumn="0" w:noHBand="0" w:noVBand="1"/>
            </w:tblPr>
            <w:tblGrid>
              <w:gridCol w:w="1348"/>
              <w:gridCol w:w="509"/>
              <w:gridCol w:w="2068"/>
              <w:gridCol w:w="3043"/>
            </w:tblGrid>
            <w:tr w:rsidR="000E33E1" w14:paraId="602BAD40" w14:textId="77777777">
              <w:trPr>
                <w:trHeight w:val="219"/>
              </w:trPr>
              <w:tc>
                <w:tcPr>
                  <w:tcW w:w="1348" w:type="dxa"/>
                </w:tcPr>
                <w:p w14:paraId="3108C793" w14:textId="77777777" w:rsidR="000E33E1" w:rsidRDefault="001B7465">
                  <w:pPr>
                    <w:spacing w:after="40"/>
                  </w:pPr>
                  <w:r>
                    <w:t xml:space="preserve">Attendees: </w:t>
                  </w:r>
                </w:p>
              </w:tc>
              <w:tc>
                <w:tcPr>
                  <w:tcW w:w="509" w:type="dxa"/>
                </w:tcPr>
                <w:p w14:paraId="38DD27F9" w14:textId="77777777" w:rsidR="000E33E1" w:rsidRDefault="000E33E1">
                  <w:pPr>
                    <w:spacing w:after="40"/>
                  </w:pPr>
                </w:p>
              </w:tc>
              <w:tc>
                <w:tcPr>
                  <w:tcW w:w="2068" w:type="dxa"/>
                </w:tcPr>
                <w:p w14:paraId="17533F92" w14:textId="77777777" w:rsidR="000E33E1" w:rsidRDefault="001B7465">
                  <w:pPr>
                    <w:spacing w:after="40"/>
                  </w:pPr>
                  <w:r>
                    <w:t>Jamie Aalders</w:t>
                  </w:r>
                </w:p>
              </w:tc>
              <w:tc>
                <w:tcPr>
                  <w:tcW w:w="3043" w:type="dxa"/>
                </w:tcPr>
                <w:p w14:paraId="6FBA7BC8" w14:textId="77777777" w:rsidR="000E33E1" w:rsidRDefault="001B7465">
                  <w:pPr>
                    <w:spacing w:after="40"/>
                  </w:pPr>
                  <w:r>
                    <w:t>President</w:t>
                  </w:r>
                </w:p>
              </w:tc>
            </w:tr>
            <w:tr w:rsidR="000E33E1" w14:paraId="7ED09C16" w14:textId="77777777">
              <w:trPr>
                <w:trHeight w:val="207"/>
              </w:trPr>
              <w:tc>
                <w:tcPr>
                  <w:tcW w:w="1348" w:type="dxa"/>
                </w:tcPr>
                <w:p w14:paraId="06A26B5C" w14:textId="77777777" w:rsidR="000E33E1" w:rsidRDefault="000E33E1">
                  <w:pPr>
                    <w:spacing w:after="40"/>
                  </w:pPr>
                </w:p>
              </w:tc>
              <w:tc>
                <w:tcPr>
                  <w:tcW w:w="509" w:type="dxa"/>
                </w:tcPr>
                <w:p w14:paraId="1FFD6C9C" w14:textId="77777777" w:rsidR="000E33E1" w:rsidRDefault="000E33E1">
                  <w:pPr>
                    <w:spacing w:after="40"/>
                  </w:pPr>
                </w:p>
              </w:tc>
              <w:tc>
                <w:tcPr>
                  <w:tcW w:w="2068" w:type="dxa"/>
                </w:tcPr>
                <w:p w14:paraId="583C5B63" w14:textId="77777777" w:rsidR="000E33E1" w:rsidRDefault="001B7465">
                  <w:pPr>
                    <w:spacing w:after="40"/>
                  </w:pPr>
                  <w:r>
                    <w:t>Perry Mason</w:t>
                  </w:r>
                </w:p>
                <w:p w14:paraId="1E8AC014" w14:textId="77777777" w:rsidR="000E33E1" w:rsidRDefault="001B7465">
                  <w:pPr>
                    <w:spacing w:after="40"/>
                  </w:pPr>
                  <w:r>
                    <w:t>Sandy Andrews</w:t>
                  </w:r>
                </w:p>
                <w:p w14:paraId="4BF7944F" w14:textId="77777777" w:rsidR="000E33E1" w:rsidRDefault="001B7465">
                  <w:pPr>
                    <w:spacing w:after="40"/>
                  </w:pPr>
                  <w:r>
                    <w:t xml:space="preserve">Roberta </w:t>
                  </w:r>
                  <w:proofErr w:type="spellStart"/>
                  <w:r>
                    <w:t>Hupman</w:t>
                  </w:r>
                  <w:proofErr w:type="spellEnd"/>
                </w:p>
                <w:p w14:paraId="74017AC1" w14:textId="77777777" w:rsidR="000E33E1" w:rsidRDefault="001B7465">
                  <w:pPr>
                    <w:spacing w:after="40"/>
                  </w:pPr>
                  <w:r>
                    <w:t>Tracey Cluett</w:t>
                  </w:r>
                </w:p>
              </w:tc>
              <w:tc>
                <w:tcPr>
                  <w:tcW w:w="3043" w:type="dxa"/>
                </w:tcPr>
                <w:p w14:paraId="77CF3911" w14:textId="77777777" w:rsidR="000E33E1" w:rsidRDefault="001B7465">
                  <w:pPr>
                    <w:spacing w:after="40"/>
                  </w:pPr>
                  <w:r>
                    <w:t>Vice President</w:t>
                  </w:r>
                </w:p>
                <w:p w14:paraId="63CD4439" w14:textId="77777777" w:rsidR="000E33E1" w:rsidRDefault="001B7465">
                  <w:pPr>
                    <w:spacing w:after="40"/>
                  </w:pPr>
                  <w:r>
                    <w:t>Secretary</w:t>
                  </w:r>
                </w:p>
                <w:p w14:paraId="54BF3312" w14:textId="77777777" w:rsidR="000E33E1" w:rsidRDefault="001B7465">
                  <w:pPr>
                    <w:spacing w:after="40"/>
                  </w:pPr>
                  <w:r>
                    <w:t>Treasurer</w:t>
                  </w:r>
                </w:p>
                <w:p w14:paraId="461716C0" w14:textId="77777777" w:rsidR="000E33E1" w:rsidRDefault="001B7465">
                  <w:pPr>
                    <w:spacing w:after="40"/>
                  </w:pPr>
                  <w:r>
                    <w:t>Registrar</w:t>
                  </w:r>
                </w:p>
              </w:tc>
            </w:tr>
            <w:tr w:rsidR="000E33E1" w14:paraId="47A29BD0" w14:textId="77777777">
              <w:trPr>
                <w:trHeight w:val="219"/>
              </w:trPr>
              <w:tc>
                <w:tcPr>
                  <w:tcW w:w="1348" w:type="dxa"/>
                  <w:tcBorders>
                    <w:top w:val="nil"/>
                    <w:left w:val="nil"/>
                    <w:bottom w:val="nil"/>
                    <w:right w:val="nil"/>
                  </w:tcBorders>
                </w:tcPr>
                <w:p w14:paraId="2400FE1E" w14:textId="77777777" w:rsidR="000E33E1" w:rsidRDefault="000E33E1">
                  <w:pPr>
                    <w:spacing w:after="40"/>
                  </w:pPr>
                </w:p>
              </w:tc>
              <w:tc>
                <w:tcPr>
                  <w:tcW w:w="509" w:type="dxa"/>
                  <w:tcBorders>
                    <w:top w:val="nil"/>
                    <w:left w:val="nil"/>
                    <w:bottom w:val="nil"/>
                    <w:right w:val="nil"/>
                  </w:tcBorders>
                </w:tcPr>
                <w:p w14:paraId="55217DC5" w14:textId="77777777" w:rsidR="000E33E1" w:rsidRDefault="001B7465">
                  <w:pPr>
                    <w:spacing w:after="40"/>
                  </w:pPr>
                  <w:r>
                    <w:t xml:space="preserve">          </w:t>
                  </w:r>
                </w:p>
              </w:tc>
              <w:tc>
                <w:tcPr>
                  <w:tcW w:w="2068" w:type="dxa"/>
                  <w:tcBorders>
                    <w:top w:val="nil"/>
                    <w:left w:val="nil"/>
                    <w:bottom w:val="nil"/>
                    <w:right w:val="nil"/>
                  </w:tcBorders>
                </w:tcPr>
                <w:p w14:paraId="00E2C33D" w14:textId="77777777" w:rsidR="000E33E1" w:rsidRDefault="001B7465">
                  <w:pPr>
                    <w:tabs>
                      <w:tab w:val="right" w:pos="1854"/>
                    </w:tabs>
                    <w:spacing w:after="40"/>
                  </w:pPr>
                  <w:r>
                    <w:t>Scott Graham</w:t>
                  </w:r>
                </w:p>
                <w:p w14:paraId="1668B861" w14:textId="77777777" w:rsidR="000E33E1" w:rsidRDefault="001B7465">
                  <w:pPr>
                    <w:tabs>
                      <w:tab w:val="right" w:pos="1854"/>
                    </w:tabs>
                    <w:spacing w:after="40"/>
                  </w:pPr>
                  <w:r>
                    <w:t xml:space="preserve">Craig </w:t>
                  </w:r>
                  <w:proofErr w:type="spellStart"/>
                  <w:r>
                    <w:t>Deighan</w:t>
                  </w:r>
                  <w:proofErr w:type="spellEnd"/>
                </w:p>
                <w:p w14:paraId="4A762413" w14:textId="77777777" w:rsidR="000E33E1" w:rsidRDefault="001B7465">
                  <w:pPr>
                    <w:tabs>
                      <w:tab w:val="right" w:pos="1854"/>
                    </w:tabs>
                    <w:spacing w:after="40"/>
                  </w:pPr>
                  <w:r>
                    <w:t>Jason Clark</w:t>
                  </w:r>
                </w:p>
              </w:tc>
              <w:tc>
                <w:tcPr>
                  <w:tcW w:w="3043" w:type="dxa"/>
                  <w:tcBorders>
                    <w:top w:val="nil"/>
                    <w:left w:val="nil"/>
                    <w:bottom w:val="nil"/>
                    <w:right w:val="nil"/>
                  </w:tcBorders>
                </w:tcPr>
                <w:p w14:paraId="3152D325" w14:textId="77777777" w:rsidR="000E33E1" w:rsidRDefault="001B7465">
                  <w:pPr>
                    <w:spacing w:after="40"/>
                  </w:pPr>
                  <w:r>
                    <w:t>Risk Management</w:t>
                  </w:r>
                </w:p>
                <w:p w14:paraId="517AF354" w14:textId="77777777" w:rsidR="000E33E1" w:rsidRDefault="001B7465">
                  <w:pPr>
                    <w:spacing w:after="40"/>
                  </w:pPr>
                  <w:r>
                    <w:t>Ice Scheduler/Central Minor Rep</w:t>
                  </w:r>
                </w:p>
                <w:p w14:paraId="74D5C2E4" w14:textId="77777777" w:rsidR="000E33E1" w:rsidRDefault="001B7465">
                  <w:pPr>
                    <w:spacing w:after="40"/>
                  </w:pPr>
                  <w:r>
                    <w:t>Referee-In-Chief</w:t>
                  </w:r>
                </w:p>
              </w:tc>
            </w:tr>
            <w:tr w:rsidR="000E33E1" w14:paraId="6DA8AE03" w14:textId="77777777">
              <w:trPr>
                <w:trHeight w:val="207"/>
              </w:trPr>
              <w:tc>
                <w:tcPr>
                  <w:tcW w:w="1348" w:type="dxa"/>
                </w:tcPr>
                <w:p w14:paraId="4440657C" w14:textId="77777777" w:rsidR="000E33E1" w:rsidRDefault="000E33E1">
                  <w:pPr>
                    <w:spacing w:after="40"/>
                  </w:pPr>
                </w:p>
              </w:tc>
              <w:tc>
                <w:tcPr>
                  <w:tcW w:w="509" w:type="dxa"/>
                </w:tcPr>
                <w:p w14:paraId="7582279A" w14:textId="77777777" w:rsidR="000E33E1" w:rsidRDefault="000E33E1">
                  <w:pPr>
                    <w:spacing w:after="40"/>
                  </w:pPr>
                </w:p>
              </w:tc>
              <w:tc>
                <w:tcPr>
                  <w:tcW w:w="2068" w:type="dxa"/>
                </w:tcPr>
                <w:p w14:paraId="1D362BD2" w14:textId="77777777" w:rsidR="000E33E1" w:rsidRDefault="001B7465">
                  <w:pPr>
                    <w:spacing w:after="40"/>
                  </w:pPr>
                  <w:r>
                    <w:t xml:space="preserve">Marty </w:t>
                  </w:r>
                  <w:proofErr w:type="spellStart"/>
                  <w:r>
                    <w:t>Cound</w:t>
                  </w:r>
                  <w:proofErr w:type="spellEnd"/>
                </w:p>
                <w:p w14:paraId="423BC7EB" w14:textId="77777777" w:rsidR="000E33E1" w:rsidRDefault="001B7465">
                  <w:pPr>
                    <w:spacing w:after="40"/>
                  </w:pPr>
                  <w:r>
                    <w:t>Mark Scholey</w:t>
                  </w:r>
                </w:p>
                <w:p w14:paraId="0A7157CB" w14:textId="77777777" w:rsidR="000E33E1" w:rsidRDefault="001B7465">
                  <w:pPr>
                    <w:spacing w:after="40"/>
                  </w:pPr>
                  <w:r>
                    <w:t>Kevin Cowper</w:t>
                  </w:r>
                </w:p>
              </w:tc>
              <w:tc>
                <w:tcPr>
                  <w:tcW w:w="3043" w:type="dxa"/>
                </w:tcPr>
                <w:p w14:paraId="3941BCEC" w14:textId="77777777" w:rsidR="000E33E1" w:rsidRDefault="001B7465">
                  <w:pPr>
                    <w:spacing w:after="40"/>
                  </w:pPr>
                  <w:r>
                    <w:t>Equipment Manager</w:t>
                  </w:r>
                </w:p>
                <w:p w14:paraId="29F969BA" w14:textId="77777777" w:rsidR="000E33E1" w:rsidRDefault="001B7465">
                  <w:pPr>
                    <w:spacing w:after="40"/>
                  </w:pPr>
                  <w:r>
                    <w:t>Manager/Treasurer Coordinator</w:t>
                  </w:r>
                </w:p>
                <w:p w14:paraId="6059BCB1" w14:textId="77777777" w:rsidR="000E33E1" w:rsidRDefault="001B7465">
                  <w:pPr>
                    <w:spacing w:after="40"/>
                  </w:pPr>
                  <w:r>
                    <w:t>Rep Coordinator</w:t>
                  </w:r>
                </w:p>
              </w:tc>
            </w:tr>
            <w:tr w:rsidR="000E33E1" w14:paraId="68F50516" w14:textId="77777777">
              <w:trPr>
                <w:trHeight w:val="219"/>
              </w:trPr>
              <w:tc>
                <w:tcPr>
                  <w:tcW w:w="1348" w:type="dxa"/>
                </w:tcPr>
                <w:p w14:paraId="7B288F83" w14:textId="77777777" w:rsidR="000E33E1" w:rsidRDefault="000E33E1">
                  <w:pPr>
                    <w:spacing w:after="40"/>
                  </w:pPr>
                </w:p>
              </w:tc>
              <w:tc>
                <w:tcPr>
                  <w:tcW w:w="509" w:type="dxa"/>
                </w:tcPr>
                <w:p w14:paraId="5E16A07B" w14:textId="77777777" w:rsidR="000E33E1" w:rsidRDefault="000E33E1">
                  <w:pPr>
                    <w:spacing w:after="40"/>
                  </w:pPr>
                </w:p>
              </w:tc>
              <w:tc>
                <w:tcPr>
                  <w:tcW w:w="2068" w:type="dxa"/>
                </w:tcPr>
                <w:p w14:paraId="25176D52" w14:textId="77777777" w:rsidR="000E33E1" w:rsidRDefault="000E33E1">
                  <w:pPr>
                    <w:spacing w:after="40"/>
                  </w:pPr>
                </w:p>
              </w:tc>
              <w:tc>
                <w:tcPr>
                  <w:tcW w:w="3043" w:type="dxa"/>
                </w:tcPr>
                <w:p w14:paraId="0EC9A614" w14:textId="77777777" w:rsidR="000E33E1" w:rsidRDefault="000E33E1">
                  <w:pPr>
                    <w:spacing w:after="40"/>
                  </w:pPr>
                </w:p>
              </w:tc>
            </w:tr>
            <w:tr w:rsidR="000E33E1" w:rsidRPr="009078A0" w14:paraId="6AA6D505" w14:textId="77777777">
              <w:trPr>
                <w:trHeight w:val="207"/>
              </w:trPr>
              <w:tc>
                <w:tcPr>
                  <w:tcW w:w="1348" w:type="dxa"/>
                </w:tcPr>
                <w:p w14:paraId="1AD10332" w14:textId="77777777" w:rsidR="000E33E1" w:rsidRDefault="000E33E1">
                  <w:pPr>
                    <w:spacing w:after="40"/>
                  </w:pPr>
                </w:p>
              </w:tc>
              <w:tc>
                <w:tcPr>
                  <w:tcW w:w="509" w:type="dxa"/>
                </w:tcPr>
                <w:p w14:paraId="5F7465B6" w14:textId="77777777" w:rsidR="000E33E1" w:rsidRDefault="000E33E1">
                  <w:pPr>
                    <w:spacing w:after="40"/>
                  </w:pPr>
                </w:p>
              </w:tc>
              <w:tc>
                <w:tcPr>
                  <w:tcW w:w="2068" w:type="dxa"/>
                </w:tcPr>
                <w:p w14:paraId="0F6EDB13" w14:textId="77777777" w:rsidR="000E33E1" w:rsidRDefault="000E33E1">
                  <w:pPr>
                    <w:spacing w:after="40"/>
                  </w:pPr>
                </w:p>
                <w:p w14:paraId="2AD72738" w14:textId="77777777" w:rsidR="000E33E1" w:rsidRDefault="001B7465">
                  <w:pPr>
                    <w:spacing w:after="40"/>
                  </w:pPr>
                  <w:r>
                    <w:t>Corrina Morris</w:t>
                  </w:r>
                </w:p>
                <w:p w14:paraId="1B08557B" w14:textId="77777777" w:rsidR="000E33E1" w:rsidRDefault="001B7465">
                  <w:pPr>
                    <w:spacing w:after="40"/>
                  </w:pPr>
                  <w:r>
                    <w:t>Jeff McPhee</w:t>
                  </w:r>
                </w:p>
              </w:tc>
              <w:tc>
                <w:tcPr>
                  <w:tcW w:w="3043" w:type="dxa"/>
                </w:tcPr>
                <w:p w14:paraId="29C403C3" w14:textId="77777777" w:rsidR="000E33E1" w:rsidRPr="000C2764" w:rsidRDefault="000E33E1">
                  <w:pPr>
                    <w:spacing w:after="40"/>
                    <w:rPr>
                      <w:lang w:val="fr-FR"/>
                    </w:rPr>
                  </w:pPr>
                </w:p>
                <w:p w14:paraId="5FD10C88" w14:textId="77777777" w:rsidR="000E33E1" w:rsidRPr="000C2764" w:rsidRDefault="001B7465">
                  <w:pPr>
                    <w:spacing w:after="40"/>
                    <w:rPr>
                      <w:lang w:val="fr-FR"/>
                    </w:rPr>
                  </w:pPr>
                  <w:r w:rsidRPr="000C2764">
                    <w:rPr>
                      <w:lang w:val="fr-FR"/>
                    </w:rPr>
                    <w:t>Web/Communications Coordinator</w:t>
                  </w:r>
                </w:p>
                <w:p w14:paraId="71DA9C30" w14:textId="77777777" w:rsidR="000E33E1" w:rsidRPr="000C2764" w:rsidRDefault="001B7465">
                  <w:pPr>
                    <w:spacing w:after="40"/>
                    <w:rPr>
                      <w:lang w:val="fr-FR"/>
                    </w:rPr>
                  </w:pPr>
                  <w:r w:rsidRPr="000C2764">
                    <w:rPr>
                      <w:lang w:val="fr-FR"/>
                    </w:rPr>
                    <w:t xml:space="preserve">Joe </w:t>
                  </w:r>
                  <w:proofErr w:type="spellStart"/>
                  <w:r w:rsidRPr="000C2764">
                    <w:rPr>
                      <w:lang w:val="fr-FR"/>
                    </w:rPr>
                    <w:t>Lamontagne</w:t>
                  </w:r>
                  <w:proofErr w:type="spellEnd"/>
                  <w:r w:rsidRPr="000C2764">
                    <w:rPr>
                      <w:lang w:val="fr-FR"/>
                    </w:rPr>
                    <w:t xml:space="preserve"> </w:t>
                  </w:r>
                  <w:proofErr w:type="spellStart"/>
                  <w:r w:rsidRPr="000C2764">
                    <w:rPr>
                      <w:lang w:val="fr-FR"/>
                    </w:rPr>
                    <w:t>Tournament</w:t>
                  </w:r>
                  <w:proofErr w:type="spellEnd"/>
                  <w:r w:rsidRPr="000C2764">
                    <w:rPr>
                      <w:lang w:val="fr-FR"/>
                    </w:rPr>
                    <w:t xml:space="preserve"> Liaison</w:t>
                  </w:r>
                </w:p>
              </w:tc>
            </w:tr>
            <w:tr w:rsidR="000E33E1" w:rsidRPr="009078A0" w14:paraId="68238797" w14:textId="77777777">
              <w:trPr>
                <w:trHeight w:val="86"/>
              </w:trPr>
              <w:tc>
                <w:tcPr>
                  <w:tcW w:w="1348" w:type="dxa"/>
                </w:tcPr>
                <w:p w14:paraId="1D471D20" w14:textId="77777777" w:rsidR="000E33E1" w:rsidRPr="000C2764" w:rsidRDefault="000E33E1">
                  <w:pPr>
                    <w:spacing w:after="40"/>
                    <w:rPr>
                      <w:lang w:val="fr-FR"/>
                    </w:rPr>
                  </w:pPr>
                </w:p>
              </w:tc>
              <w:tc>
                <w:tcPr>
                  <w:tcW w:w="509" w:type="dxa"/>
                </w:tcPr>
                <w:p w14:paraId="4C351536" w14:textId="77777777" w:rsidR="000E33E1" w:rsidRPr="000C2764" w:rsidRDefault="000E33E1">
                  <w:pPr>
                    <w:spacing w:after="40"/>
                    <w:rPr>
                      <w:lang w:val="fr-FR"/>
                    </w:rPr>
                  </w:pPr>
                </w:p>
              </w:tc>
              <w:tc>
                <w:tcPr>
                  <w:tcW w:w="2068" w:type="dxa"/>
                </w:tcPr>
                <w:p w14:paraId="2B7BA87D" w14:textId="77777777" w:rsidR="000E33E1" w:rsidRPr="000C2764" w:rsidRDefault="000E33E1">
                  <w:pPr>
                    <w:spacing w:after="40"/>
                    <w:rPr>
                      <w:lang w:val="fr-FR"/>
                    </w:rPr>
                  </w:pPr>
                </w:p>
              </w:tc>
              <w:tc>
                <w:tcPr>
                  <w:tcW w:w="3043" w:type="dxa"/>
                </w:tcPr>
                <w:p w14:paraId="41FB7E27" w14:textId="77777777" w:rsidR="000E33E1" w:rsidRPr="000C2764" w:rsidRDefault="000E33E1">
                  <w:pPr>
                    <w:spacing w:after="40"/>
                    <w:rPr>
                      <w:lang w:val="fr-FR"/>
                    </w:rPr>
                  </w:pPr>
                </w:p>
              </w:tc>
            </w:tr>
            <w:tr w:rsidR="000E33E1" w:rsidRPr="009078A0" w14:paraId="38C5E366" w14:textId="77777777">
              <w:trPr>
                <w:trHeight w:val="86"/>
              </w:trPr>
              <w:tc>
                <w:tcPr>
                  <w:tcW w:w="1348" w:type="dxa"/>
                </w:tcPr>
                <w:p w14:paraId="36159B80" w14:textId="77777777" w:rsidR="000E33E1" w:rsidRPr="000C2764" w:rsidRDefault="000E33E1">
                  <w:pPr>
                    <w:spacing w:after="40"/>
                    <w:rPr>
                      <w:lang w:val="fr-FR"/>
                    </w:rPr>
                  </w:pPr>
                </w:p>
              </w:tc>
              <w:tc>
                <w:tcPr>
                  <w:tcW w:w="509" w:type="dxa"/>
                </w:tcPr>
                <w:p w14:paraId="75FB49B3" w14:textId="77777777" w:rsidR="000E33E1" w:rsidRPr="000C2764" w:rsidRDefault="000E33E1">
                  <w:pPr>
                    <w:spacing w:after="40"/>
                    <w:rPr>
                      <w:lang w:val="fr-FR"/>
                    </w:rPr>
                  </w:pPr>
                </w:p>
              </w:tc>
              <w:tc>
                <w:tcPr>
                  <w:tcW w:w="2068" w:type="dxa"/>
                </w:tcPr>
                <w:p w14:paraId="44474DD1" w14:textId="77777777" w:rsidR="000E33E1" w:rsidRPr="000C2764" w:rsidRDefault="000E33E1">
                  <w:pPr>
                    <w:spacing w:after="40"/>
                    <w:rPr>
                      <w:lang w:val="fr-FR"/>
                    </w:rPr>
                  </w:pPr>
                </w:p>
              </w:tc>
              <w:tc>
                <w:tcPr>
                  <w:tcW w:w="3043" w:type="dxa"/>
                </w:tcPr>
                <w:p w14:paraId="7E811314" w14:textId="77777777" w:rsidR="000E33E1" w:rsidRPr="000C2764" w:rsidRDefault="000E33E1">
                  <w:pPr>
                    <w:spacing w:after="40"/>
                    <w:rPr>
                      <w:lang w:val="fr-FR"/>
                    </w:rPr>
                  </w:pPr>
                </w:p>
              </w:tc>
            </w:tr>
            <w:tr w:rsidR="000E33E1" w14:paraId="73EC8207" w14:textId="77777777">
              <w:trPr>
                <w:trHeight w:val="427"/>
              </w:trPr>
              <w:tc>
                <w:tcPr>
                  <w:tcW w:w="1348" w:type="dxa"/>
                  <w:tcBorders>
                    <w:top w:val="nil"/>
                    <w:left w:val="nil"/>
                    <w:bottom w:val="nil"/>
                    <w:right w:val="nil"/>
                  </w:tcBorders>
                </w:tcPr>
                <w:p w14:paraId="1AB180B8" w14:textId="77777777" w:rsidR="000E33E1" w:rsidRDefault="001B7465">
                  <w:pPr>
                    <w:spacing w:after="40"/>
                  </w:pPr>
                  <w:r>
                    <w:t>Regrets:</w:t>
                  </w:r>
                </w:p>
              </w:tc>
              <w:tc>
                <w:tcPr>
                  <w:tcW w:w="509" w:type="dxa"/>
                  <w:tcBorders>
                    <w:top w:val="nil"/>
                    <w:left w:val="nil"/>
                    <w:bottom w:val="nil"/>
                    <w:right w:val="nil"/>
                  </w:tcBorders>
                </w:tcPr>
                <w:p w14:paraId="26A3E352" w14:textId="77777777" w:rsidR="000E33E1" w:rsidRDefault="000E33E1">
                  <w:pPr>
                    <w:spacing w:after="40"/>
                  </w:pPr>
                </w:p>
              </w:tc>
              <w:tc>
                <w:tcPr>
                  <w:tcW w:w="2068" w:type="dxa"/>
                  <w:tcBorders>
                    <w:top w:val="nil"/>
                    <w:left w:val="nil"/>
                    <w:bottom w:val="nil"/>
                    <w:right w:val="nil"/>
                  </w:tcBorders>
                </w:tcPr>
                <w:p w14:paraId="78547769" w14:textId="77777777" w:rsidR="000E33E1" w:rsidRDefault="001B7465">
                  <w:pPr>
                    <w:spacing w:after="40"/>
                  </w:pPr>
                  <w:r>
                    <w:t>Shannon Lander</w:t>
                  </w:r>
                </w:p>
                <w:p w14:paraId="5B75E0F1" w14:textId="77777777" w:rsidR="000E33E1" w:rsidRDefault="001B7465">
                  <w:pPr>
                    <w:spacing w:after="40"/>
                  </w:pPr>
                  <w:r>
                    <w:t>Joel Wright</w:t>
                  </w:r>
                </w:p>
              </w:tc>
              <w:tc>
                <w:tcPr>
                  <w:tcW w:w="3043" w:type="dxa"/>
                  <w:tcBorders>
                    <w:top w:val="nil"/>
                    <w:left w:val="nil"/>
                    <w:bottom w:val="nil"/>
                    <w:right w:val="nil"/>
                  </w:tcBorders>
                </w:tcPr>
                <w:p w14:paraId="544369AC" w14:textId="77777777" w:rsidR="000E33E1" w:rsidRDefault="001B7465">
                  <w:pPr>
                    <w:spacing w:after="40"/>
                  </w:pPr>
                  <w:r>
                    <w:t>Novice Coordinator</w:t>
                  </w:r>
                </w:p>
                <w:p w14:paraId="3939C972" w14:textId="77777777" w:rsidR="000E33E1" w:rsidRDefault="001B7465">
                  <w:pPr>
                    <w:spacing w:after="40"/>
                  </w:pPr>
                  <w:r>
                    <w:t>Rec Coordinator</w:t>
                  </w:r>
                </w:p>
                <w:p w14:paraId="78F1EBB5" w14:textId="77777777" w:rsidR="000E33E1" w:rsidRDefault="000E33E1">
                  <w:pPr>
                    <w:tabs>
                      <w:tab w:val="left" w:pos="1380"/>
                    </w:tabs>
                    <w:spacing w:after="40"/>
                  </w:pPr>
                </w:p>
              </w:tc>
            </w:tr>
            <w:tr w:rsidR="000E33E1" w14:paraId="77BC712F" w14:textId="77777777">
              <w:trPr>
                <w:trHeight w:val="86"/>
              </w:trPr>
              <w:tc>
                <w:tcPr>
                  <w:tcW w:w="1348" w:type="dxa"/>
                  <w:tcBorders>
                    <w:top w:val="nil"/>
                    <w:left w:val="nil"/>
                    <w:bottom w:val="nil"/>
                    <w:right w:val="nil"/>
                  </w:tcBorders>
                </w:tcPr>
                <w:p w14:paraId="5345295F" w14:textId="77777777" w:rsidR="000E33E1" w:rsidRDefault="000E33E1">
                  <w:pPr>
                    <w:spacing w:after="40"/>
                  </w:pPr>
                </w:p>
              </w:tc>
              <w:tc>
                <w:tcPr>
                  <w:tcW w:w="509" w:type="dxa"/>
                  <w:tcBorders>
                    <w:top w:val="nil"/>
                    <w:left w:val="nil"/>
                    <w:bottom w:val="nil"/>
                    <w:right w:val="nil"/>
                  </w:tcBorders>
                </w:tcPr>
                <w:p w14:paraId="1F5111D5" w14:textId="77777777" w:rsidR="000E33E1" w:rsidRDefault="000E33E1">
                  <w:pPr>
                    <w:spacing w:after="40"/>
                  </w:pPr>
                </w:p>
              </w:tc>
              <w:tc>
                <w:tcPr>
                  <w:tcW w:w="2068" w:type="dxa"/>
                  <w:tcBorders>
                    <w:top w:val="nil"/>
                    <w:left w:val="nil"/>
                    <w:bottom w:val="nil"/>
                    <w:right w:val="nil"/>
                  </w:tcBorders>
                </w:tcPr>
                <w:p w14:paraId="0425D693" w14:textId="77777777" w:rsidR="000E33E1" w:rsidRDefault="000E33E1">
                  <w:pPr>
                    <w:spacing w:after="40"/>
                  </w:pPr>
                </w:p>
              </w:tc>
              <w:tc>
                <w:tcPr>
                  <w:tcW w:w="3043" w:type="dxa"/>
                  <w:tcBorders>
                    <w:top w:val="nil"/>
                    <w:left w:val="nil"/>
                    <w:bottom w:val="nil"/>
                    <w:right w:val="nil"/>
                  </w:tcBorders>
                </w:tcPr>
                <w:p w14:paraId="3AA56FBD" w14:textId="77777777" w:rsidR="000E33E1" w:rsidRDefault="000E33E1">
                  <w:pPr>
                    <w:spacing w:after="40"/>
                  </w:pPr>
                </w:p>
              </w:tc>
            </w:tr>
          </w:tbl>
          <w:p w14:paraId="134F1BE0" w14:textId="77777777" w:rsidR="000E33E1" w:rsidRDefault="000E33E1"/>
        </w:tc>
      </w:tr>
    </w:tbl>
    <w:p w14:paraId="110AC23F" w14:textId="77777777" w:rsidR="000E33E1" w:rsidRDefault="000E33E1">
      <w:bookmarkStart w:id="0" w:name="bookmark=id.gjdgxs" w:colFirst="0" w:colLast="0"/>
      <w:bookmarkEnd w:id="0"/>
    </w:p>
    <w:p w14:paraId="64CAA09C" w14:textId="77777777" w:rsidR="000E33E1" w:rsidRDefault="001B7465">
      <w:pPr>
        <w:tabs>
          <w:tab w:val="left" w:pos="360"/>
        </w:tabs>
        <w:spacing w:after="240"/>
        <w:ind w:left="360"/>
        <w:rPr>
          <w:rFonts w:ascii="Calibri" w:eastAsia="Calibri" w:hAnsi="Calibri" w:cs="Calibri"/>
          <w:b/>
          <w:sz w:val="28"/>
          <w:szCs w:val="28"/>
        </w:rPr>
      </w:pPr>
      <w:r>
        <w:rPr>
          <w:rFonts w:ascii="Calibri" w:eastAsia="Calibri" w:hAnsi="Calibri" w:cs="Calibri"/>
          <w:b/>
          <w:sz w:val="28"/>
          <w:szCs w:val="28"/>
        </w:rPr>
        <w:t>ITEM 1.0 – CALL TO ORDER</w:t>
      </w:r>
    </w:p>
    <w:p w14:paraId="4C806394" w14:textId="77777777" w:rsidR="000E33E1" w:rsidRDefault="001B7465">
      <w:pPr>
        <w:tabs>
          <w:tab w:val="left" w:pos="360"/>
        </w:tabs>
        <w:ind w:left="360"/>
        <w:rPr>
          <w:rFonts w:ascii="Calibri" w:eastAsia="Calibri" w:hAnsi="Calibri" w:cs="Calibri"/>
          <w:sz w:val="22"/>
          <w:szCs w:val="22"/>
        </w:rPr>
      </w:pPr>
      <w:r>
        <w:rPr>
          <w:rFonts w:ascii="Calibri" w:eastAsia="Calibri" w:hAnsi="Calibri" w:cs="Calibri"/>
          <w:sz w:val="22"/>
          <w:szCs w:val="22"/>
        </w:rPr>
        <w:t>A quorum being present, the meeting was called to order at 7:05pm</w:t>
      </w:r>
    </w:p>
    <w:p w14:paraId="7478F59C" w14:textId="77777777" w:rsidR="000E33E1" w:rsidRDefault="000E33E1">
      <w:pPr>
        <w:tabs>
          <w:tab w:val="left" w:pos="360"/>
        </w:tabs>
        <w:ind w:left="360"/>
        <w:rPr>
          <w:rFonts w:ascii="Calibri" w:eastAsia="Calibri" w:hAnsi="Calibri" w:cs="Calibri"/>
          <w:sz w:val="22"/>
          <w:szCs w:val="22"/>
        </w:rPr>
      </w:pPr>
    </w:p>
    <w:p w14:paraId="5F73617F" w14:textId="77777777" w:rsidR="000E33E1" w:rsidRDefault="000E33E1">
      <w:pPr>
        <w:tabs>
          <w:tab w:val="left" w:pos="360"/>
        </w:tabs>
        <w:ind w:left="360"/>
        <w:rPr>
          <w:rFonts w:ascii="Calibri" w:eastAsia="Calibri" w:hAnsi="Calibri" w:cs="Calibri"/>
          <w:sz w:val="22"/>
          <w:szCs w:val="22"/>
        </w:rPr>
      </w:pPr>
    </w:p>
    <w:p w14:paraId="687040D7" w14:textId="77777777" w:rsidR="000E33E1" w:rsidRDefault="001B7465">
      <w:pPr>
        <w:tabs>
          <w:tab w:val="left" w:pos="360"/>
        </w:tabs>
        <w:spacing w:after="240"/>
        <w:ind w:left="360"/>
        <w:rPr>
          <w:rFonts w:ascii="Calibri" w:eastAsia="Calibri" w:hAnsi="Calibri" w:cs="Calibri"/>
          <w:b/>
          <w:sz w:val="28"/>
          <w:szCs w:val="28"/>
        </w:rPr>
      </w:pPr>
      <w:r>
        <w:rPr>
          <w:rFonts w:ascii="Calibri" w:eastAsia="Calibri" w:hAnsi="Calibri" w:cs="Calibri"/>
          <w:b/>
          <w:sz w:val="28"/>
          <w:szCs w:val="28"/>
        </w:rPr>
        <w:t>ITEM 2.0 - MEETING MINUTES APPROVAL</w:t>
      </w:r>
    </w:p>
    <w:p w14:paraId="3574740A" w14:textId="77777777" w:rsidR="000E33E1" w:rsidRDefault="001B7465">
      <w:pPr>
        <w:ind w:left="360"/>
        <w:rPr>
          <w:rFonts w:ascii="Calibri" w:eastAsia="Calibri" w:hAnsi="Calibri" w:cs="Calibri"/>
          <w:sz w:val="22"/>
          <w:szCs w:val="22"/>
          <w:vertAlign w:val="superscript"/>
        </w:rPr>
      </w:pPr>
      <w:r>
        <w:rPr>
          <w:rFonts w:ascii="Calibri" w:eastAsia="Calibri" w:hAnsi="Calibri" w:cs="Calibri"/>
          <w:sz w:val="22"/>
          <w:szCs w:val="22"/>
        </w:rPr>
        <w:t>Moved by Jamie Aalders, the minutes of the November 21, 2021 meeting of the CHBA Executive Committee be approved.</w:t>
      </w:r>
    </w:p>
    <w:p w14:paraId="4F9467BE" w14:textId="77777777" w:rsidR="000E33E1" w:rsidRDefault="000E33E1">
      <w:pPr>
        <w:ind w:left="360"/>
        <w:rPr>
          <w:rFonts w:ascii="Calibri" w:eastAsia="Calibri" w:hAnsi="Calibri" w:cs="Calibri"/>
          <w:sz w:val="24"/>
          <w:szCs w:val="24"/>
        </w:rPr>
      </w:pPr>
    </w:p>
    <w:p w14:paraId="0B5CC223" w14:textId="77777777" w:rsidR="000E33E1" w:rsidRDefault="001B7465">
      <w:pPr>
        <w:ind w:left="360"/>
        <w:rPr>
          <w:rFonts w:ascii="Calibri" w:eastAsia="Calibri" w:hAnsi="Calibri" w:cs="Calibri"/>
          <w:sz w:val="22"/>
          <w:szCs w:val="22"/>
        </w:rPr>
      </w:pPr>
      <w:r>
        <w:rPr>
          <w:rFonts w:ascii="Calibri" w:eastAsia="Calibri" w:hAnsi="Calibri" w:cs="Calibri"/>
          <w:sz w:val="22"/>
          <w:szCs w:val="22"/>
        </w:rPr>
        <w:t xml:space="preserve">There were no comments or revisions required for the November 21, 2021 meeting minutes therefore a motion to approve second by Roberta </w:t>
      </w:r>
      <w:proofErr w:type="spellStart"/>
      <w:r>
        <w:rPr>
          <w:rFonts w:ascii="Calibri" w:eastAsia="Calibri" w:hAnsi="Calibri" w:cs="Calibri"/>
          <w:sz w:val="22"/>
          <w:szCs w:val="22"/>
        </w:rPr>
        <w:t>Hupman</w:t>
      </w:r>
      <w:proofErr w:type="spellEnd"/>
      <w:r>
        <w:rPr>
          <w:rFonts w:ascii="Calibri" w:eastAsia="Calibri" w:hAnsi="Calibri" w:cs="Calibri"/>
          <w:sz w:val="22"/>
          <w:szCs w:val="22"/>
        </w:rPr>
        <w:t xml:space="preserve">, all in </w:t>
      </w:r>
      <w:proofErr w:type="spellStart"/>
      <w:r>
        <w:rPr>
          <w:rFonts w:ascii="Calibri" w:eastAsia="Calibri" w:hAnsi="Calibri" w:cs="Calibri"/>
          <w:sz w:val="22"/>
          <w:szCs w:val="22"/>
        </w:rPr>
        <w:t>favour</w:t>
      </w:r>
      <w:proofErr w:type="spellEnd"/>
      <w:r>
        <w:rPr>
          <w:rFonts w:ascii="Calibri" w:eastAsia="Calibri" w:hAnsi="Calibri" w:cs="Calibri"/>
          <w:sz w:val="22"/>
          <w:szCs w:val="22"/>
        </w:rPr>
        <w:t>, motion carried.</w:t>
      </w:r>
    </w:p>
    <w:p w14:paraId="00907197" w14:textId="77777777" w:rsidR="000E33E1" w:rsidRDefault="000E33E1">
      <w:pPr>
        <w:ind w:left="360"/>
        <w:rPr>
          <w:rFonts w:ascii="Calibri" w:eastAsia="Calibri" w:hAnsi="Calibri" w:cs="Calibri"/>
          <w:sz w:val="24"/>
          <w:szCs w:val="24"/>
        </w:rPr>
      </w:pPr>
    </w:p>
    <w:p w14:paraId="40625C29" w14:textId="77777777" w:rsidR="000E33E1" w:rsidRDefault="000E33E1">
      <w:pPr>
        <w:ind w:left="360"/>
        <w:rPr>
          <w:rFonts w:ascii="Calibri" w:eastAsia="Calibri" w:hAnsi="Calibri" w:cs="Calibri"/>
          <w:sz w:val="22"/>
          <w:szCs w:val="22"/>
        </w:rPr>
      </w:pPr>
    </w:p>
    <w:p w14:paraId="1876747A" w14:textId="77777777" w:rsidR="000E33E1" w:rsidRDefault="000E33E1">
      <w:pPr>
        <w:ind w:left="360"/>
        <w:rPr>
          <w:rFonts w:ascii="Calibri" w:eastAsia="Calibri" w:hAnsi="Calibri" w:cs="Calibri"/>
          <w:sz w:val="22"/>
          <w:szCs w:val="22"/>
        </w:rPr>
      </w:pPr>
    </w:p>
    <w:p w14:paraId="135F3AA0" w14:textId="77777777" w:rsidR="000E33E1" w:rsidRDefault="000E33E1">
      <w:pPr>
        <w:ind w:left="360"/>
        <w:rPr>
          <w:rFonts w:ascii="Calibri" w:eastAsia="Calibri" w:hAnsi="Calibri" w:cs="Calibri"/>
          <w:b/>
          <w:sz w:val="28"/>
          <w:szCs w:val="28"/>
        </w:rPr>
      </w:pPr>
    </w:p>
    <w:p w14:paraId="4758B87C" w14:textId="77777777" w:rsidR="000E33E1" w:rsidRDefault="000E33E1">
      <w:pPr>
        <w:ind w:left="360"/>
        <w:rPr>
          <w:rFonts w:ascii="Calibri" w:eastAsia="Calibri" w:hAnsi="Calibri" w:cs="Calibri"/>
          <w:b/>
          <w:sz w:val="28"/>
          <w:szCs w:val="28"/>
        </w:rPr>
      </w:pPr>
    </w:p>
    <w:p w14:paraId="31AA34E8" w14:textId="77777777" w:rsidR="000E33E1" w:rsidRDefault="000E33E1">
      <w:pPr>
        <w:ind w:left="360"/>
        <w:rPr>
          <w:rFonts w:ascii="Calibri" w:eastAsia="Calibri" w:hAnsi="Calibri" w:cs="Calibri"/>
          <w:b/>
          <w:sz w:val="28"/>
          <w:szCs w:val="28"/>
        </w:rPr>
      </w:pPr>
    </w:p>
    <w:p w14:paraId="69BC632C" w14:textId="77777777" w:rsidR="000E33E1" w:rsidRDefault="001B7465">
      <w:pPr>
        <w:ind w:left="360"/>
        <w:rPr>
          <w:rFonts w:ascii="Calibri" w:eastAsia="Calibri" w:hAnsi="Calibri" w:cs="Calibri"/>
          <w:b/>
          <w:sz w:val="28"/>
          <w:szCs w:val="28"/>
        </w:rPr>
      </w:pPr>
      <w:r>
        <w:rPr>
          <w:rFonts w:ascii="Calibri" w:eastAsia="Calibri" w:hAnsi="Calibri" w:cs="Calibri"/>
          <w:b/>
          <w:sz w:val="28"/>
          <w:szCs w:val="28"/>
        </w:rPr>
        <w:t>ITEM 3.0 – EXECUTIVE REPORTS</w:t>
      </w:r>
    </w:p>
    <w:p w14:paraId="7B358658" w14:textId="77777777" w:rsidR="000E33E1" w:rsidRDefault="000E33E1">
      <w:pPr>
        <w:ind w:firstLine="360"/>
        <w:rPr>
          <w:rFonts w:ascii="Arial" w:eastAsia="Arial" w:hAnsi="Arial" w:cs="Arial"/>
          <w:b/>
          <w:sz w:val="22"/>
          <w:szCs w:val="22"/>
        </w:rPr>
      </w:pPr>
    </w:p>
    <w:p w14:paraId="5F0792AF" w14:textId="77777777" w:rsidR="005937C6" w:rsidRDefault="005937C6" w:rsidP="005937C6">
      <w:pPr>
        <w:ind w:firstLine="360"/>
        <w:rPr>
          <w:rFonts w:ascii="Arial" w:eastAsia="Arial" w:hAnsi="Arial" w:cs="Arial"/>
          <w:b/>
          <w:sz w:val="22"/>
          <w:szCs w:val="22"/>
        </w:rPr>
      </w:pPr>
      <w:bookmarkStart w:id="1" w:name="_Hlk92738666"/>
      <w:r>
        <w:rPr>
          <w:rFonts w:ascii="Arial" w:eastAsia="Arial" w:hAnsi="Arial" w:cs="Arial"/>
          <w:b/>
          <w:sz w:val="22"/>
          <w:szCs w:val="22"/>
        </w:rPr>
        <w:t>Jamie Aalders – President</w:t>
      </w:r>
    </w:p>
    <w:p w14:paraId="40933F22" w14:textId="77777777" w:rsidR="005937C6" w:rsidRDefault="005937C6" w:rsidP="005937C6">
      <w:pPr>
        <w:numPr>
          <w:ilvl w:val="0"/>
          <w:numId w:val="1"/>
        </w:numPr>
        <w:rPr>
          <w:rFonts w:ascii="Arial" w:eastAsia="Arial" w:hAnsi="Arial" w:cs="Arial"/>
          <w:sz w:val="22"/>
          <w:szCs w:val="22"/>
        </w:rPr>
      </w:pPr>
      <w:r>
        <w:rPr>
          <w:rFonts w:ascii="Arial" w:eastAsia="Arial" w:hAnsi="Arial" w:cs="Arial"/>
          <w:sz w:val="22"/>
          <w:szCs w:val="22"/>
        </w:rPr>
        <w:t>Introduced the new Board Members - Sandy Andrews as Secretary and Kevin Cowper as Rep League Coordinator</w:t>
      </w:r>
    </w:p>
    <w:p w14:paraId="6BE9C2FB" w14:textId="77777777" w:rsidR="005937C6" w:rsidRDefault="005937C6" w:rsidP="005937C6">
      <w:pPr>
        <w:ind w:left="720"/>
        <w:rPr>
          <w:rFonts w:ascii="Arial" w:eastAsia="Arial" w:hAnsi="Arial" w:cs="Arial"/>
          <w:sz w:val="22"/>
          <w:szCs w:val="22"/>
        </w:rPr>
      </w:pPr>
    </w:p>
    <w:p w14:paraId="01EA09E7" w14:textId="77777777" w:rsidR="005937C6" w:rsidRDefault="005937C6" w:rsidP="005937C6">
      <w:pPr>
        <w:rPr>
          <w:rFonts w:ascii="Arial" w:eastAsia="Arial" w:hAnsi="Arial" w:cs="Arial"/>
          <w:sz w:val="22"/>
          <w:szCs w:val="22"/>
        </w:rPr>
      </w:pPr>
    </w:p>
    <w:p w14:paraId="0A8A99FE" w14:textId="77777777" w:rsidR="005937C6" w:rsidRDefault="005937C6" w:rsidP="005937C6">
      <w:pPr>
        <w:ind w:left="360"/>
        <w:rPr>
          <w:rFonts w:ascii="Arial" w:eastAsia="Arial" w:hAnsi="Arial" w:cs="Arial"/>
          <w:b/>
          <w:sz w:val="22"/>
          <w:szCs w:val="22"/>
        </w:rPr>
      </w:pPr>
      <w:r>
        <w:rPr>
          <w:rFonts w:ascii="Arial" w:eastAsia="Arial" w:hAnsi="Arial" w:cs="Arial"/>
          <w:b/>
          <w:sz w:val="22"/>
          <w:szCs w:val="22"/>
        </w:rPr>
        <w:t xml:space="preserve">Craig </w:t>
      </w:r>
      <w:proofErr w:type="spellStart"/>
      <w:r>
        <w:rPr>
          <w:rFonts w:ascii="Arial" w:eastAsia="Arial" w:hAnsi="Arial" w:cs="Arial"/>
          <w:b/>
          <w:sz w:val="22"/>
          <w:szCs w:val="22"/>
        </w:rPr>
        <w:t>Deighan</w:t>
      </w:r>
      <w:proofErr w:type="spellEnd"/>
      <w:r>
        <w:rPr>
          <w:rFonts w:ascii="Arial" w:eastAsia="Arial" w:hAnsi="Arial" w:cs="Arial"/>
          <w:b/>
          <w:sz w:val="22"/>
          <w:szCs w:val="22"/>
        </w:rPr>
        <w:t xml:space="preserve"> – Ice Scheduler/Central Minor Rep</w:t>
      </w:r>
    </w:p>
    <w:p w14:paraId="02426C29" w14:textId="77777777" w:rsidR="005937C6" w:rsidRDefault="005937C6" w:rsidP="005937C6">
      <w:pPr>
        <w:numPr>
          <w:ilvl w:val="0"/>
          <w:numId w:val="9"/>
        </w:numPr>
        <w:rPr>
          <w:rFonts w:ascii="Arial" w:eastAsia="Arial" w:hAnsi="Arial" w:cs="Arial"/>
          <w:sz w:val="22"/>
          <w:szCs w:val="22"/>
        </w:rPr>
      </w:pPr>
      <w:r>
        <w:rPr>
          <w:rFonts w:ascii="Arial" w:eastAsia="Arial" w:hAnsi="Arial" w:cs="Arial"/>
          <w:sz w:val="22"/>
          <w:szCs w:val="22"/>
        </w:rPr>
        <w:t>Every team getting at least 1 Ice time</w:t>
      </w:r>
    </w:p>
    <w:p w14:paraId="493C24EB" w14:textId="77777777" w:rsidR="005937C6" w:rsidRDefault="005937C6" w:rsidP="005937C6">
      <w:pPr>
        <w:numPr>
          <w:ilvl w:val="0"/>
          <w:numId w:val="9"/>
        </w:numPr>
        <w:rPr>
          <w:rFonts w:ascii="Arial" w:eastAsia="Arial" w:hAnsi="Arial" w:cs="Arial"/>
          <w:sz w:val="22"/>
          <w:szCs w:val="22"/>
        </w:rPr>
      </w:pPr>
      <w:r>
        <w:rPr>
          <w:rFonts w:ascii="Arial" w:eastAsia="Arial" w:hAnsi="Arial" w:cs="Arial"/>
          <w:sz w:val="22"/>
          <w:szCs w:val="22"/>
        </w:rPr>
        <w:t>Keeping game ice slots as of now</w:t>
      </w:r>
    </w:p>
    <w:p w14:paraId="236139A0" w14:textId="77777777" w:rsidR="005937C6" w:rsidRDefault="005937C6" w:rsidP="005937C6">
      <w:pPr>
        <w:numPr>
          <w:ilvl w:val="0"/>
          <w:numId w:val="9"/>
        </w:numPr>
        <w:rPr>
          <w:rFonts w:ascii="Arial" w:eastAsia="Arial" w:hAnsi="Arial" w:cs="Arial"/>
          <w:sz w:val="22"/>
          <w:szCs w:val="22"/>
        </w:rPr>
      </w:pPr>
      <w:r>
        <w:rPr>
          <w:rFonts w:ascii="Arial" w:eastAsia="Arial" w:hAnsi="Arial" w:cs="Arial"/>
          <w:sz w:val="22"/>
          <w:szCs w:val="22"/>
        </w:rPr>
        <w:t>No team has given back ice time (as of January 12th, 2022), but teams need to let Craig know if they are not using ice times</w:t>
      </w:r>
    </w:p>
    <w:p w14:paraId="63EC6213" w14:textId="77777777" w:rsidR="005937C6" w:rsidRDefault="005937C6" w:rsidP="005937C6">
      <w:pPr>
        <w:numPr>
          <w:ilvl w:val="0"/>
          <w:numId w:val="9"/>
        </w:numPr>
        <w:rPr>
          <w:rFonts w:ascii="Arial" w:eastAsia="Arial" w:hAnsi="Arial" w:cs="Arial"/>
          <w:sz w:val="22"/>
          <w:szCs w:val="22"/>
        </w:rPr>
      </w:pPr>
      <w:r>
        <w:rPr>
          <w:rFonts w:ascii="Arial" w:eastAsia="Arial" w:hAnsi="Arial" w:cs="Arial"/>
          <w:sz w:val="22"/>
          <w:szCs w:val="22"/>
        </w:rPr>
        <w:t>U7’s with ice times at Cole Harbour Place, their players should arrive fully dressed</w:t>
      </w:r>
    </w:p>
    <w:p w14:paraId="7E7B6085" w14:textId="748A0E5A" w:rsidR="005937C6" w:rsidRDefault="005937C6" w:rsidP="005937C6">
      <w:pPr>
        <w:numPr>
          <w:ilvl w:val="0"/>
          <w:numId w:val="9"/>
        </w:numPr>
        <w:rPr>
          <w:rFonts w:ascii="Arial" w:eastAsia="Arial" w:hAnsi="Arial" w:cs="Arial"/>
          <w:sz w:val="22"/>
          <w:szCs w:val="22"/>
        </w:rPr>
      </w:pPr>
      <w:r>
        <w:rPr>
          <w:rFonts w:ascii="Arial" w:eastAsia="Arial" w:hAnsi="Arial" w:cs="Arial"/>
          <w:sz w:val="22"/>
          <w:szCs w:val="22"/>
        </w:rPr>
        <w:t>No word from HNS if season will be extended but expect</w:t>
      </w:r>
      <w:r w:rsidR="00904C70">
        <w:rPr>
          <w:rFonts w:ascii="Arial" w:eastAsia="Arial" w:hAnsi="Arial" w:cs="Arial"/>
          <w:sz w:val="22"/>
          <w:szCs w:val="22"/>
        </w:rPr>
        <w:t>e</w:t>
      </w:r>
      <w:r>
        <w:rPr>
          <w:rFonts w:ascii="Arial" w:eastAsia="Arial" w:hAnsi="Arial" w:cs="Arial"/>
          <w:sz w:val="22"/>
          <w:szCs w:val="22"/>
        </w:rPr>
        <w:t>d to be similar to last year</w:t>
      </w:r>
    </w:p>
    <w:p w14:paraId="5E32C48D" w14:textId="77777777" w:rsidR="005937C6" w:rsidRDefault="005937C6" w:rsidP="005937C6">
      <w:pPr>
        <w:rPr>
          <w:rFonts w:ascii="Arial" w:eastAsia="Arial" w:hAnsi="Arial" w:cs="Arial"/>
          <w:sz w:val="22"/>
          <w:szCs w:val="22"/>
        </w:rPr>
      </w:pPr>
    </w:p>
    <w:p w14:paraId="5CAB4756" w14:textId="77777777" w:rsidR="005937C6" w:rsidRDefault="005937C6" w:rsidP="005937C6">
      <w:pPr>
        <w:ind w:firstLine="360"/>
        <w:rPr>
          <w:rFonts w:ascii="Arial" w:eastAsia="Arial" w:hAnsi="Arial" w:cs="Arial"/>
          <w:b/>
          <w:sz w:val="22"/>
          <w:szCs w:val="22"/>
        </w:rPr>
      </w:pPr>
    </w:p>
    <w:p w14:paraId="31DCA095" w14:textId="77777777" w:rsidR="005937C6" w:rsidRDefault="005937C6" w:rsidP="005937C6">
      <w:pPr>
        <w:ind w:firstLine="360"/>
        <w:rPr>
          <w:rFonts w:ascii="Arial" w:eastAsia="Arial" w:hAnsi="Arial" w:cs="Arial"/>
          <w:b/>
          <w:sz w:val="22"/>
          <w:szCs w:val="22"/>
        </w:rPr>
      </w:pPr>
      <w:r>
        <w:rPr>
          <w:rFonts w:ascii="Arial" w:eastAsia="Arial" w:hAnsi="Arial" w:cs="Arial"/>
          <w:b/>
          <w:sz w:val="22"/>
          <w:szCs w:val="22"/>
        </w:rPr>
        <w:t>Scott Graham – Risk Management</w:t>
      </w:r>
    </w:p>
    <w:p w14:paraId="78095502" w14:textId="5EC8B20F" w:rsidR="005937C6" w:rsidRDefault="005937C6" w:rsidP="005937C6">
      <w:pPr>
        <w:numPr>
          <w:ilvl w:val="0"/>
          <w:numId w:val="5"/>
        </w:numPr>
        <w:rPr>
          <w:rFonts w:ascii="Arial" w:eastAsia="Arial" w:hAnsi="Arial" w:cs="Arial"/>
          <w:sz w:val="22"/>
          <w:szCs w:val="22"/>
        </w:rPr>
      </w:pPr>
      <w:r>
        <w:rPr>
          <w:rFonts w:ascii="Arial" w:eastAsia="Arial" w:hAnsi="Arial" w:cs="Arial"/>
          <w:sz w:val="22"/>
          <w:szCs w:val="22"/>
        </w:rPr>
        <w:t>3 Coaches currently suspended for missed courses (did not attend seminar) last day for courses is January 10th, 2022</w:t>
      </w:r>
    </w:p>
    <w:p w14:paraId="190F289D" w14:textId="241E7E9E" w:rsidR="005937C6" w:rsidRDefault="005937C6" w:rsidP="005937C6">
      <w:pPr>
        <w:numPr>
          <w:ilvl w:val="0"/>
          <w:numId w:val="5"/>
        </w:numPr>
        <w:rPr>
          <w:rFonts w:ascii="Arial" w:eastAsia="Arial" w:hAnsi="Arial" w:cs="Arial"/>
          <w:sz w:val="22"/>
          <w:szCs w:val="22"/>
        </w:rPr>
      </w:pPr>
      <w:r>
        <w:rPr>
          <w:rFonts w:ascii="Arial" w:eastAsia="Arial" w:hAnsi="Arial" w:cs="Arial"/>
          <w:sz w:val="22"/>
          <w:szCs w:val="22"/>
        </w:rPr>
        <w:t>2 coaches have not taken the required action on their CRC</w:t>
      </w:r>
    </w:p>
    <w:p w14:paraId="7595BE50" w14:textId="43A9B6DA" w:rsidR="005937C6" w:rsidRDefault="005937C6" w:rsidP="005937C6">
      <w:pPr>
        <w:numPr>
          <w:ilvl w:val="0"/>
          <w:numId w:val="5"/>
        </w:numPr>
        <w:rPr>
          <w:rFonts w:ascii="Arial" w:eastAsia="Arial" w:hAnsi="Arial" w:cs="Arial"/>
          <w:sz w:val="22"/>
          <w:szCs w:val="22"/>
        </w:rPr>
      </w:pPr>
      <w:r>
        <w:rPr>
          <w:rFonts w:ascii="Arial" w:eastAsia="Arial" w:hAnsi="Arial" w:cs="Arial"/>
          <w:sz w:val="22"/>
          <w:szCs w:val="22"/>
        </w:rPr>
        <w:t xml:space="preserve">6 </w:t>
      </w:r>
      <w:r w:rsidR="00904C70">
        <w:rPr>
          <w:rFonts w:ascii="Arial" w:eastAsia="Arial" w:hAnsi="Arial" w:cs="Arial"/>
          <w:sz w:val="22"/>
          <w:szCs w:val="22"/>
        </w:rPr>
        <w:t>s</w:t>
      </w:r>
      <w:r>
        <w:rPr>
          <w:rFonts w:ascii="Arial" w:eastAsia="Arial" w:hAnsi="Arial" w:cs="Arial"/>
          <w:sz w:val="22"/>
          <w:szCs w:val="22"/>
        </w:rPr>
        <w:t>taff had fingerprints done early</w:t>
      </w:r>
      <w:r w:rsidR="009408F5">
        <w:rPr>
          <w:rFonts w:ascii="Arial" w:eastAsia="Arial" w:hAnsi="Arial" w:cs="Arial"/>
          <w:sz w:val="22"/>
          <w:szCs w:val="22"/>
        </w:rPr>
        <w:t xml:space="preserve"> to </w:t>
      </w:r>
      <w:r>
        <w:rPr>
          <w:rFonts w:ascii="Arial" w:eastAsia="Arial" w:hAnsi="Arial" w:cs="Arial"/>
          <w:sz w:val="22"/>
          <w:szCs w:val="22"/>
        </w:rPr>
        <w:t>mid December, no updates from them</w:t>
      </w:r>
    </w:p>
    <w:p w14:paraId="0CB2F482" w14:textId="6FEDF938" w:rsidR="005937C6" w:rsidRDefault="005937C6" w:rsidP="005937C6">
      <w:pPr>
        <w:numPr>
          <w:ilvl w:val="0"/>
          <w:numId w:val="5"/>
        </w:numPr>
        <w:rPr>
          <w:rFonts w:ascii="Arial" w:eastAsia="Arial" w:hAnsi="Arial" w:cs="Arial"/>
          <w:sz w:val="22"/>
          <w:szCs w:val="22"/>
        </w:rPr>
      </w:pPr>
      <w:r>
        <w:rPr>
          <w:rFonts w:ascii="Arial" w:eastAsia="Arial" w:hAnsi="Arial" w:cs="Arial"/>
          <w:sz w:val="22"/>
          <w:szCs w:val="22"/>
        </w:rPr>
        <w:t xml:space="preserve">4 </w:t>
      </w:r>
      <w:r w:rsidR="00904C70">
        <w:rPr>
          <w:rFonts w:ascii="Arial" w:eastAsia="Arial" w:hAnsi="Arial" w:cs="Arial"/>
          <w:sz w:val="22"/>
          <w:szCs w:val="22"/>
        </w:rPr>
        <w:t>c</w:t>
      </w:r>
      <w:r>
        <w:rPr>
          <w:rFonts w:ascii="Arial" w:eastAsia="Arial" w:hAnsi="Arial" w:cs="Arial"/>
          <w:sz w:val="22"/>
          <w:szCs w:val="22"/>
        </w:rPr>
        <w:t>oaches have recently had their fingerprints completed</w:t>
      </w:r>
    </w:p>
    <w:p w14:paraId="485AD300" w14:textId="77777777" w:rsidR="005937C6" w:rsidRDefault="005937C6" w:rsidP="005937C6">
      <w:pPr>
        <w:ind w:left="720"/>
        <w:rPr>
          <w:rFonts w:ascii="Arial" w:eastAsia="Arial" w:hAnsi="Arial" w:cs="Arial"/>
          <w:sz w:val="22"/>
          <w:szCs w:val="22"/>
        </w:rPr>
      </w:pPr>
    </w:p>
    <w:p w14:paraId="5F5D948B" w14:textId="77777777" w:rsidR="005937C6" w:rsidRDefault="005937C6" w:rsidP="005937C6">
      <w:pPr>
        <w:rPr>
          <w:rFonts w:ascii="Arial" w:eastAsia="Arial" w:hAnsi="Arial" w:cs="Arial"/>
          <w:sz w:val="22"/>
          <w:szCs w:val="22"/>
        </w:rPr>
      </w:pPr>
    </w:p>
    <w:p w14:paraId="241887C4" w14:textId="77777777" w:rsidR="005937C6" w:rsidRPr="009408F5" w:rsidRDefault="005937C6" w:rsidP="005937C6">
      <w:pPr>
        <w:ind w:left="360"/>
        <w:rPr>
          <w:rFonts w:ascii="Arial" w:eastAsia="Arial" w:hAnsi="Arial" w:cs="Arial"/>
          <w:b/>
          <w:sz w:val="22"/>
          <w:szCs w:val="22"/>
        </w:rPr>
      </w:pPr>
      <w:r w:rsidRPr="009408F5">
        <w:rPr>
          <w:rFonts w:ascii="Arial" w:eastAsia="Arial" w:hAnsi="Arial" w:cs="Arial"/>
          <w:b/>
          <w:sz w:val="22"/>
          <w:szCs w:val="22"/>
        </w:rPr>
        <w:t xml:space="preserve">Roberta </w:t>
      </w:r>
      <w:proofErr w:type="spellStart"/>
      <w:r w:rsidRPr="009408F5">
        <w:rPr>
          <w:rFonts w:ascii="Arial" w:eastAsia="Arial" w:hAnsi="Arial" w:cs="Arial"/>
          <w:b/>
          <w:sz w:val="22"/>
          <w:szCs w:val="22"/>
        </w:rPr>
        <w:t>Hupman</w:t>
      </w:r>
      <w:proofErr w:type="spellEnd"/>
      <w:r w:rsidRPr="009408F5">
        <w:rPr>
          <w:rFonts w:ascii="Arial" w:eastAsia="Arial" w:hAnsi="Arial" w:cs="Arial"/>
          <w:b/>
          <w:sz w:val="22"/>
          <w:szCs w:val="22"/>
        </w:rPr>
        <w:t xml:space="preserve"> – Treasurer</w:t>
      </w:r>
    </w:p>
    <w:p w14:paraId="5C1D39ED" w14:textId="4A34A439" w:rsidR="005937C6" w:rsidRPr="009408F5" w:rsidRDefault="009408F5" w:rsidP="005937C6">
      <w:pPr>
        <w:numPr>
          <w:ilvl w:val="0"/>
          <w:numId w:val="10"/>
        </w:numPr>
        <w:rPr>
          <w:rFonts w:ascii="Arial" w:eastAsia="Arial" w:hAnsi="Arial" w:cs="Arial"/>
          <w:sz w:val="22"/>
          <w:szCs w:val="22"/>
        </w:rPr>
      </w:pPr>
      <w:r w:rsidRPr="009408F5">
        <w:rPr>
          <w:rFonts w:ascii="Arial" w:hAnsi="Arial" w:cs="Arial"/>
          <w:color w:val="222222"/>
          <w:sz w:val="22"/>
          <w:szCs w:val="22"/>
          <w:shd w:val="clear" w:color="auto" w:fill="FFFFFF"/>
        </w:rPr>
        <w:t>provided a financial update including the status of team billings, outstanding registration fees and financial statement highlights</w:t>
      </w:r>
    </w:p>
    <w:p w14:paraId="68441D20" w14:textId="116F363A" w:rsidR="005937C6" w:rsidRPr="009408F5" w:rsidRDefault="005937C6" w:rsidP="005937C6">
      <w:pPr>
        <w:numPr>
          <w:ilvl w:val="0"/>
          <w:numId w:val="10"/>
        </w:numPr>
        <w:rPr>
          <w:rFonts w:ascii="Arial" w:eastAsia="Arial" w:hAnsi="Arial" w:cs="Arial"/>
          <w:sz w:val="22"/>
          <w:szCs w:val="22"/>
        </w:rPr>
      </w:pPr>
      <w:r w:rsidRPr="009408F5">
        <w:rPr>
          <w:rFonts w:ascii="Arial" w:eastAsia="Arial" w:hAnsi="Arial" w:cs="Arial"/>
          <w:sz w:val="22"/>
          <w:szCs w:val="22"/>
        </w:rPr>
        <w:t>3 teams with outstanding amounts</w:t>
      </w:r>
    </w:p>
    <w:p w14:paraId="181E4146" w14:textId="5340D01B" w:rsidR="005937C6" w:rsidRPr="009408F5" w:rsidRDefault="005937C6" w:rsidP="005937C6">
      <w:pPr>
        <w:numPr>
          <w:ilvl w:val="0"/>
          <w:numId w:val="10"/>
        </w:numPr>
        <w:rPr>
          <w:rFonts w:ascii="Arial" w:eastAsia="Arial" w:hAnsi="Arial" w:cs="Arial"/>
          <w:sz w:val="22"/>
          <w:szCs w:val="22"/>
        </w:rPr>
      </w:pPr>
      <w:r w:rsidRPr="009408F5">
        <w:rPr>
          <w:rFonts w:ascii="Arial" w:eastAsia="Arial" w:hAnsi="Arial" w:cs="Arial"/>
          <w:sz w:val="22"/>
          <w:szCs w:val="22"/>
        </w:rPr>
        <w:t>60 players with outstanding Registration Fees</w:t>
      </w:r>
    </w:p>
    <w:p w14:paraId="27BD4878" w14:textId="77777777" w:rsidR="005937C6" w:rsidRDefault="005937C6" w:rsidP="005937C6">
      <w:pPr>
        <w:ind w:left="360"/>
        <w:rPr>
          <w:rFonts w:ascii="Arial" w:eastAsia="Arial" w:hAnsi="Arial" w:cs="Arial"/>
          <w:sz w:val="22"/>
          <w:szCs w:val="22"/>
        </w:rPr>
      </w:pPr>
    </w:p>
    <w:p w14:paraId="2391F6D7" w14:textId="77777777" w:rsidR="005937C6" w:rsidRDefault="005937C6" w:rsidP="005937C6">
      <w:pPr>
        <w:rPr>
          <w:rFonts w:ascii="Arial" w:eastAsia="Arial" w:hAnsi="Arial" w:cs="Arial"/>
          <w:sz w:val="22"/>
          <w:szCs w:val="22"/>
        </w:rPr>
      </w:pPr>
    </w:p>
    <w:p w14:paraId="31B76861" w14:textId="77777777" w:rsidR="005937C6" w:rsidRDefault="005937C6" w:rsidP="005937C6">
      <w:pPr>
        <w:ind w:firstLine="360"/>
        <w:rPr>
          <w:rFonts w:ascii="Arial" w:eastAsia="Arial" w:hAnsi="Arial" w:cs="Arial"/>
          <w:b/>
          <w:sz w:val="22"/>
          <w:szCs w:val="22"/>
        </w:rPr>
      </w:pPr>
      <w:r>
        <w:rPr>
          <w:rFonts w:ascii="Arial" w:eastAsia="Arial" w:hAnsi="Arial" w:cs="Arial"/>
          <w:b/>
          <w:sz w:val="22"/>
          <w:szCs w:val="22"/>
        </w:rPr>
        <w:t>Mark Scholey – Manager/Treasurer Coordinator</w:t>
      </w:r>
    </w:p>
    <w:p w14:paraId="51DFFBAF" w14:textId="4E25CF5A" w:rsidR="00006B51" w:rsidRPr="00D8498A" w:rsidRDefault="005937C6" w:rsidP="000A13A3">
      <w:pPr>
        <w:numPr>
          <w:ilvl w:val="0"/>
          <w:numId w:val="11"/>
        </w:numPr>
        <w:rPr>
          <w:rFonts w:ascii="Arial" w:eastAsia="Arial" w:hAnsi="Arial" w:cs="Arial"/>
          <w:sz w:val="22"/>
          <w:szCs w:val="22"/>
        </w:rPr>
      </w:pPr>
      <w:r w:rsidRPr="00006B51">
        <w:rPr>
          <w:rFonts w:ascii="Arial" w:eastAsia="Arial" w:hAnsi="Arial" w:cs="Arial"/>
          <w:b/>
          <w:bCs/>
          <w:sz w:val="22"/>
          <w:szCs w:val="22"/>
        </w:rPr>
        <w:t>Motion</w:t>
      </w:r>
      <w:r w:rsidR="000A402C" w:rsidRPr="00006B51">
        <w:rPr>
          <w:rFonts w:ascii="Arial" w:eastAsia="Arial" w:hAnsi="Arial" w:cs="Arial"/>
          <w:b/>
          <w:bCs/>
          <w:sz w:val="22"/>
          <w:szCs w:val="22"/>
        </w:rPr>
        <w:t xml:space="preserve"> </w:t>
      </w:r>
      <w:r w:rsidR="00CE7CB0">
        <w:rPr>
          <w:rFonts w:ascii="Arial" w:eastAsia="Arial" w:hAnsi="Arial" w:cs="Arial"/>
          <w:b/>
          <w:bCs/>
          <w:sz w:val="22"/>
          <w:szCs w:val="22"/>
        </w:rPr>
        <w:t xml:space="preserve">to Vote </w:t>
      </w:r>
      <w:r w:rsidR="00006B51">
        <w:rPr>
          <w:rFonts w:ascii="Arial" w:eastAsia="Arial" w:hAnsi="Arial" w:cs="Arial"/>
          <w:sz w:val="22"/>
          <w:szCs w:val="22"/>
        </w:rPr>
        <w:t>–</w:t>
      </w:r>
      <w:r>
        <w:rPr>
          <w:rFonts w:ascii="Arial" w:eastAsia="Arial" w:hAnsi="Arial" w:cs="Arial"/>
          <w:sz w:val="22"/>
          <w:szCs w:val="22"/>
        </w:rPr>
        <w:t xml:space="preserve"> </w:t>
      </w:r>
      <w:r w:rsidR="00006B51">
        <w:rPr>
          <w:rFonts w:ascii="Arial" w:eastAsia="Arial" w:hAnsi="Arial" w:cs="Arial"/>
          <w:sz w:val="22"/>
          <w:szCs w:val="22"/>
        </w:rPr>
        <w:t>Due to the pandemic and uncontrollable circumstances t</w:t>
      </w:r>
      <w:r>
        <w:rPr>
          <w:rFonts w:ascii="Arial" w:eastAsia="Arial" w:hAnsi="Arial" w:cs="Arial"/>
          <w:sz w:val="22"/>
          <w:szCs w:val="22"/>
        </w:rPr>
        <w:t xml:space="preserve">o </w:t>
      </w:r>
      <w:r w:rsidR="00006B51">
        <w:rPr>
          <w:rFonts w:ascii="Arial" w:eastAsia="Arial" w:hAnsi="Arial" w:cs="Arial"/>
          <w:sz w:val="22"/>
          <w:szCs w:val="22"/>
        </w:rPr>
        <w:t xml:space="preserve">allow </w:t>
      </w:r>
      <w:r w:rsidR="00CE7CB0">
        <w:rPr>
          <w:rFonts w:ascii="Arial" w:eastAsia="Arial" w:hAnsi="Arial" w:cs="Arial"/>
          <w:sz w:val="22"/>
          <w:szCs w:val="22"/>
        </w:rPr>
        <w:t xml:space="preserve">families to apply surplus player bank funds to the 2022-2023 </w:t>
      </w:r>
      <w:r w:rsidR="00006B51" w:rsidRPr="00D8498A">
        <w:rPr>
          <w:rFonts w:ascii="Arial" w:eastAsia="Arial" w:hAnsi="Arial" w:cs="Arial"/>
          <w:sz w:val="22"/>
          <w:szCs w:val="22"/>
        </w:rPr>
        <w:t>registration fees</w:t>
      </w:r>
      <w:r w:rsidR="00CE7CB0">
        <w:rPr>
          <w:rFonts w:ascii="Arial" w:eastAsia="Arial" w:hAnsi="Arial" w:cs="Arial"/>
          <w:sz w:val="22"/>
          <w:szCs w:val="22"/>
        </w:rPr>
        <w:t xml:space="preserve">.  Should the player not return to CHBA for the upcoming hockey season the funds will be allocated to the CHBAMHA Player Assist Fund.  This is a one year exception.  Forward motion by Mark, second by </w:t>
      </w:r>
      <w:r w:rsidR="00B47B07">
        <w:rPr>
          <w:rFonts w:ascii="Arial" w:eastAsia="Arial" w:hAnsi="Arial" w:cs="Arial"/>
          <w:sz w:val="22"/>
          <w:szCs w:val="22"/>
        </w:rPr>
        <w:t>Scott.  All in favour motion carried.</w:t>
      </w:r>
    </w:p>
    <w:p w14:paraId="0EEC1901" w14:textId="0BCE55F9" w:rsidR="005937C6" w:rsidRDefault="00D8498A" w:rsidP="000A13A3">
      <w:pPr>
        <w:numPr>
          <w:ilvl w:val="0"/>
          <w:numId w:val="11"/>
        </w:numPr>
        <w:rPr>
          <w:rFonts w:ascii="Arial" w:eastAsia="Arial" w:hAnsi="Arial" w:cs="Arial"/>
          <w:sz w:val="22"/>
          <w:szCs w:val="22"/>
        </w:rPr>
      </w:pPr>
      <w:r w:rsidRPr="00D24F97">
        <w:rPr>
          <w:rFonts w:ascii="Arial" w:eastAsia="Arial" w:hAnsi="Arial" w:cs="Arial"/>
          <w:b/>
          <w:bCs/>
          <w:sz w:val="22"/>
          <w:szCs w:val="22"/>
        </w:rPr>
        <w:t xml:space="preserve">Sub </w:t>
      </w:r>
      <w:r w:rsidR="005937C6" w:rsidRPr="00D24F97">
        <w:rPr>
          <w:rFonts w:ascii="Arial" w:eastAsia="Arial" w:hAnsi="Arial" w:cs="Arial"/>
          <w:b/>
          <w:bCs/>
          <w:sz w:val="22"/>
          <w:szCs w:val="22"/>
        </w:rPr>
        <w:t>Motion</w:t>
      </w:r>
      <w:r w:rsidRPr="00D8498A">
        <w:rPr>
          <w:rFonts w:ascii="Arial" w:eastAsia="Arial" w:hAnsi="Arial" w:cs="Arial"/>
          <w:sz w:val="22"/>
          <w:szCs w:val="22"/>
        </w:rPr>
        <w:t xml:space="preserve"> – Due to the pandemic and uncontrollable circumstances to allow t</w:t>
      </w:r>
      <w:r w:rsidR="005937C6" w:rsidRPr="00D8498A">
        <w:rPr>
          <w:rFonts w:ascii="Arial" w:eastAsia="Arial" w:hAnsi="Arial" w:cs="Arial"/>
          <w:sz w:val="22"/>
          <w:szCs w:val="22"/>
        </w:rPr>
        <w:t>eams</w:t>
      </w:r>
      <w:r w:rsidRPr="00D8498A">
        <w:rPr>
          <w:rFonts w:ascii="Arial" w:eastAsia="Arial" w:hAnsi="Arial" w:cs="Arial"/>
          <w:sz w:val="22"/>
          <w:szCs w:val="22"/>
        </w:rPr>
        <w:t xml:space="preserve"> to </w:t>
      </w:r>
      <w:r w:rsidR="005937C6" w:rsidRPr="00D8498A">
        <w:rPr>
          <w:rFonts w:ascii="Arial" w:eastAsia="Arial" w:hAnsi="Arial" w:cs="Arial"/>
          <w:sz w:val="22"/>
          <w:szCs w:val="22"/>
        </w:rPr>
        <w:t xml:space="preserve">resubmit </w:t>
      </w:r>
      <w:r w:rsidRPr="00D8498A">
        <w:rPr>
          <w:rFonts w:ascii="Arial" w:eastAsia="Arial" w:hAnsi="Arial" w:cs="Arial"/>
          <w:sz w:val="22"/>
          <w:szCs w:val="22"/>
        </w:rPr>
        <w:t xml:space="preserve">their </w:t>
      </w:r>
      <w:r w:rsidR="005937C6" w:rsidRPr="00D8498A">
        <w:rPr>
          <w:rFonts w:ascii="Arial" w:eastAsia="Arial" w:hAnsi="Arial" w:cs="Arial"/>
          <w:sz w:val="22"/>
          <w:szCs w:val="22"/>
        </w:rPr>
        <w:t xml:space="preserve">budget </w:t>
      </w:r>
      <w:r w:rsidRPr="00D8498A">
        <w:rPr>
          <w:rFonts w:ascii="Arial" w:eastAsia="Arial" w:hAnsi="Arial" w:cs="Arial"/>
          <w:sz w:val="22"/>
          <w:szCs w:val="22"/>
        </w:rPr>
        <w:t>removing any t</w:t>
      </w:r>
      <w:r w:rsidR="005937C6" w:rsidRPr="00D8498A">
        <w:rPr>
          <w:rFonts w:ascii="Arial" w:eastAsia="Arial" w:hAnsi="Arial" w:cs="Arial"/>
          <w:sz w:val="22"/>
          <w:szCs w:val="22"/>
        </w:rPr>
        <w:t xml:space="preserve">ournaments </w:t>
      </w:r>
      <w:r w:rsidRPr="00D8498A">
        <w:rPr>
          <w:rFonts w:ascii="Arial" w:eastAsia="Arial" w:hAnsi="Arial" w:cs="Arial"/>
          <w:sz w:val="22"/>
          <w:szCs w:val="22"/>
        </w:rPr>
        <w:t xml:space="preserve">and allowing the team to go over their </w:t>
      </w:r>
      <w:r w:rsidR="00B47B07">
        <w:rPr>
          <w:rFonts w:ascii="Arial" w:eastAsia="Arial" w:hAnsi="Arial" w:cs="Arial"/>
          <w:sz w:val="22"/>
          <w:szCs w:val="22"/>
        </w:rPr>
        <w:t xml:space="preserve">original approved budget </w:t>
      </w:r>
      <w:r w:rsidRPr="00D8498A">
        <w:rPr>
          <w:rFonts w:ascii="Arial" w:eastAsia="Arial" w:hAnsi="Arial" w:cs="Arial"/>
          <w:sz w:val="22"/>
          <w:szCs w:val="22"/>
        </w:rPr>
        <w:t>by $1000.  Anything over that amount will go back to the</w:t>
      </w:r>
      <w:r w:rsidR="00B47B07">
        <w:rPr>
          <w:rFonts w:ascii="Arial" w:eastAsia="Arial" w:hAnsi="Arial" w:cs="Arial"/>
          <w:sz w:val="22"/>
          <w:szCs w:val="22"/>
        </w:rPr>
        <w:t xml:space="preserve"> A</w:t>
      </w:r>
      <w:r w:rsidRPr="00D8498A">
        <w:rPr>
          <w:rFonts w:ascii="Arial" w:eastAsia="Arial" w:hAnsi="Arial" w:cs="Arial"/>
          <w:sz w:val="22"/>
          <w:szCs w:val="22"/>
        </w:rPr>
        <w:t>ssociation.</w:t>
      </w:r>
      <w:r w:rsidR="000A13A3">
        <w:rPr>
          <w:rFonts w:ascii="Arial" w:eastAsia="Arial" w:hAnsi="Arial" w:cs="Arial"/>
          <w:sz w:val="22"/>
          <w:szCs w:val="22"/>
        </w:rPr>
        <w:t xml:space="preserve">  This is a one year exception.</w:t>
      </w:r>
      <w:r w:rsidRPr="00D8498A">
        <w:rPr>
          <w:rFonts w:ascii="Arial" w:eastAsia="Arial" w:hAnsi="Arial" w:cs="Arial"/>
          <w:sz w:val="22"/>
          <w:szCs w:val="22"/>
        </w:rPr>
        <w:t xml:space="preserve">  </w:t>
      </w:r>
      <w:r w:rsidR="00B47B07">
        <w:rPr>
          <w:rFonts w:ascii="Arial" w:eastAsia="Arial" w:hAnsi="Arial" w:cs="Arial"/>
          <w:sz w:val="22"/>
          <w:szCs w:val="22"/>
        </w:rPr>
        <w:t>Forward m</w:t>
      </w:r>
      <w:r w:rsidRPr="00D8498A">
        <w:rPr>
          <w:rFonts w:ascii="Arial" w:eastAsia="Arial" w:hAnsi="Arial" w:cs="Arial"/>
          <w:sz w:val="22"/>
          <w:szCs w:val="22"/>
        </w:rPr>
        <w:t>otion</w:t>
      </w:r>
      <w:r w:rsidR="00B47B07">
        <w:rPr>
          <w:rFonts w:ascii="Arial" w:eastAsia="Arial" w:hAnsi="Arial" w:cs="Arial"/>
          <w:sz w:val="22"/>
          <w:szCs w:val="22"/>
        </w:rPr>
        <w:t xml:space="preserve"> by</w:t>
      </w:r>
      <w:r w:rsidRPr="00D8498A">
        <w:rPr>
          <w:rFonts w:ascii="Arial" w:eastAsia="Arial" w:hAnsi="Arial" w:cs="Arial"/>
          <w:sz w:val="22"/>
          <w:szCs w:val="22"/>
        </w:rPr>
        <w:t xml:space="preserve"> Perry</w:t>
      </w:r>
      <w:r w:rsidR="00B47B07">
        <w:rPr>
          <w:rFonts w:ascii="Arial" w:eastAsia="Arial" w:hAnsi="Arial" w:cs="Arial"/>
          <w:sz w:val="22"/>
          <w:szCs w:val="22"/>
        </w:rPr>
        <w:t xml:space="preserve">, second by </w:t>
      </w:r>
      <w:r w:rsidR="009078A0">
        <w:rPr>
          <w:rFonts w:ascii="Arial" w:eastAsia="Arial" w:hAnsi="Arial" w:cs="Arial"/>
          <w:sz w:val="22"/>
          <w:szCs w:val="22"/>
        </w:rPr>
        <w:t>Scott</w:t>
      </w:r>
      <w:r w:rsidR="00B47B07">
        <w:rPr>
          <w:rFonts w:ascii="Arial" w:eastAsia="Arial" w:hAnsi="Arial" w:cs="Arial"/>
          <w:sz w:val="22"/>
          <w:szCs w:val="22"/>
        </w:rPr>
        <w:t>.  A</w:t>
      </w:r>
      <w:r w:rsidRPr="00D8498A">
        <w:rPr>
          <w:rFonts w:ascii="Arial" w:eastAsia="Arial" w:hAnsi="Arial" w:cs="Arial"/>
          <w:sz w:val="22"/>
          <w:szCs w:val="22"/>
        </w:rPr>
        <w:t xml:space="preserve">ll in favour motion </w:t>
      </w:r>
      <w:r w:rsidR="00B47B07">
        <w:rPr>
          <w:rFonts w:ascii="Arial" w:eastAsia="Arial" w:hAnsi="Arial" w:cs="Arial"/>
          <w:sz w:val="22"/>
          <w:szCs w:val="22"/>
        </w:rPr>
        <w:t>carried</w:t>
      </w:r>
      <w:r w:rsidR="000A13A3">
        <w:rPr>
          <w:rFonts w:ascii="Arial" w:eastAsia="Arial" w:hAnsi="Arial" w:cs="Arial"/>
          <w:sz w:val="22"/>
          <w:szCs w:val="22"/>
        </w:rPr>
        <w:t>.</w:t>
      </w:r>
    </w:p>
    <w:p w14:paraId="2535233E" w14:textId="4B9F6A72" w:rsidR="00D24F97" w:rsidRDefault="00D24F97" w:rsidP="000A13A3">
      <w:pPr>
        <w:numPr>
          <w:ilvl w:val="0"/>
          <w:numId w:val="11"/>
        </w:numPr>
        <w:rPr>
          <w:rFonts w:ascii="Arial" w:eastAsia="Arial" w:hAnsi="Arial" w:cs="Arial"/>
          <w:sz w:val="22"/>
          <w:szCs w:val="22"/>
        </w:rPr>
      </w:pPr>
      <w:r w:rsidRPr="00D24F97">
        <w:rPr>
          <w:rFonts w:ascii="Arial" w:eastAsia="Arial" w:hAnsi="Arial" w:cs="Arial"/>
          <w:sz w:val="22"/>
          <w:szCs w:val="22"/>
        </w:rPr>
        <w:t>An email</w:t>
      </w:r>
      <w:r>
        <w:rPr>
          <w:rFonts w:ascii="Arial" w:eastAsia="Arial" w:hAnsi="Arial" w:cs="Arial"/>
          <w:sz w:val="22"/>
          <w:szCs w:val="22"/>
        </w:rPr>
        <w:t xml:space="preserve"> will be sent to all CHBA members outlining the rules with carry over fundraised funds</w:t>
      </w:r>
    </w:p>
    <w:p w14:paraId="3DC36869" w14:textId="0C896B8D" w:rsidR="00CE7CB0" w:rsidRDefault="00CE7CB0" w:rsidP="00CE7CB0">
      <w:pPr>
        <w:rPr>
          <w:rFonts w:ascii="Arial" w:eastAsia="Arial" w:hAnsi="Arial" w:cs="Arial"/>
          <w:sz w:val="22"/>
          <w:szCs w:val="22"/>
        </w:rPr>
      </w:pPr>
    </w:p>
    <w:p w14:paraId="0EEFA6D0" w14:textId="1ADF41F2" w:rsidR="00CE7CB0" w:rsidRDefault="00CE7CB0" w:rsidP="00CE7CB0">
      <w:pPr>
        <w:rPr>
          <w:rFonts w:ascii="Arial" w:eastAsia="Arial" w:hAnsi="Arial" w:cs="Arial"/>
          <w:sz w:val="22"/>
          <w:szCs w:val="22"/>
        </w:rPr>
      </w:pPr>
    </w:p>
    <w:p w14:paraId="1287EAA5" w14:textId="4ADD7FF0" w:rsidR="005937C6" w:rsidRPr="009408F5" w:rsidRDefault="005937C6" w:rsidP="009408F5">
      <w:pPr>
        <w:ind w:firstLine="360"/>
        <w:rPr>
          <w:rFonts w:ascii="Arial" w:eastAsia="Arial" w:hAnsi="Arial" w:cs="Arial"/>
          <w:b/>
          <w:sz w:val="22"/>
          <w:szCs w:val="22"/>
          <w:lang w:val="fr-FR"/>
        </w:rPr>
      </w:pPr>
      <w:r w:rsidRPr="009078A0">
        <w:rPr>
          <w:rFonts w:ascii="Arial" w:eastAsia="Arial" w:hAnsi="Arial" w:cs="Arial"/>
          <w:b/>
          <w:sz w:val="22"/>
          <w:szCs w:val="22"/>
          <w:lang w:val="fr-FR"/>
        </w:rPr>
        <w:br w:type="page"/>
      </w:r>
      <w:r w:rsidRPr="000C2764">
        <w:rPr>
          <w:rFonts w:ascii="Arial" w:eastAsia="Arial" w:hAnsi="Arial" w:cs="Arial"/>
          <w:b/>
          <w:sz w:val="22"/>
          <w:szCs w:val="22"/>
          <w:lang w:val="fr-FR"/>
        </w:rPr>
        <w:lastRenderedPageBreak/>
        <w:t xml:space="preserve">Jeff McPhee – Joe </w:t>
      </w:r>
      <w:proofErr w:type="spellStart"/>
      <w:r w:rsidRPr="000C2764">
        <w:rPr>
          <w:rFonts w:ascii="Arial" w:eastAsia="Arial" w:hAnsi="Arial" w:cs="Arial"/>
          <w:b/>
          <w:sz w:val="22"/>
          <w:szCs w:val="22"/>
          <w:lang w:val="fr-FR"/>
        </w:rPr>
        <w:t>Lamontagne</w:t>
      </w:r>
      <w:proofErr w:type="spellEnd"/>
      <w:r w:rsidRPr="000C2764">
        <w:rPr>
          <w:rFonts w:ascii="Arial" w:eastAsia="Arial" w:hAnsi="Arial" w:cs="Arial"/>
          <w:b/>
          <w:sz w:val="22"/>
          <w:szCs w:val="22"/>
          <w:lang w:val="fr-FR"/>
        </w:rPr>
        <w:t xml:space="preserve"> </w:t>
      </w:r>
      <w:proofErr w:type="spellStart"/>
      <w:r w:rsidRPr="000C2764">
        <w:rPr>
          <w:rFonts w:ascii="Arial" w:eastAsia="Arial" w:hAnsi="Arial" w:cs="Arial"/>
          <w:b/>
          <w:sz w:val="22"/>
          <w:szCs w:val="22"/>
          <w:lang w:val="fr-FR"/>
        </w:rPr>
        <w:t>Tournament</w:t>
      </w:r>
      <w:proofErr w:type="spellEnd"/>
      <w:r w:rsidRPr="000C2764">
        <w:rPr>
          <w:rFonts w:ascii="Arial" w:eastAsia="Arial" w:hAnsi="Arial" w:cs="Arial"/>
          <w:b/>
          <w:sz w:val="22"/>
          <w:szCs w:val="22"/>
          <w:lang w:val="fr-FR"/>
        </w:rPr>
        <w:t xml:space="preserve"> Liaison</w:t>
      </w:r>
    </w:p>
    <w:p w14:paraId="03418706" w14:textId="77777777" w:rsidR="005937C6" w:rsidRDefault="005937C6" w:rsidP="005937C6">
      <w:pPr>
        <w:numPr>
          <w:ilvl w:val="0"/>
          <w:numId w:val="7"/>
        </w:numPr>
        <w:rPr>
          <w:rFonts w:ascii="Arial" w:eastAsia="Arial" w:hAnsi="Arial" w:cs="Arial"/>
          <w:sz w:val="22"/>
          <w:szCs w:val="22"/>
        </w:rPr>
      </w:pPr>
      <w:r>
        <w:rPr>
          <w:rFonts w:ascii="Arial" w:eastAsia="Arial" w:hAnsi="Arial" w:cs="Arial"/>
          <w:sz w:val="22"/>
          <w:szCs w:val="22"/>
        </w:rPr>
        <w:t>Requesting Joe Lamontagne funds be left in the CHBA Account at this time</w:t>
      </w:r>
    </w:p>
    <w:p w14:paraId="03E5A4CF" w14:textId="77777777" w:rsidR="005937C6" w:rsidRDefault="005937C6" w:rsidP="005937C6">
      <w:pPr>
        <w:numPr>
          <w:ilvl w:val="0"/>
          <w:numId w:val="7"/>
        </w:numPr>
        <w:rPr>
          <w:rFonts w:ascii="Arial" w:eastAsia="Arial" w:hAnsi="Arial" w:cs="Arial"/>
          <w:sz w:val="22"/>
          <w:szCs w:val="22"/>
        </w:rPr>
      </w:pPr>
      <w:r>
        <w:rPr>
          <w:rFonts w:ascii="Arial" w:eastAsia="Arial" w:hAnsi="Arial" w:cs="Arial"/>
          <w:sz w:val="22"/>
          <w:szCs w:val="22"/>
        </w:rPr>
        <w:t>Removal of RBC Pad A caused 50 hours of lost ice time, East Coast Varsity has picked up all 50 hours of ice time</w:t>
      </w:r>
    </w:p>
    <w:p w14:paraId="1BF05273" w14:textId="77777777" w:rsidR="005937C6" w:rsidRDefault="005937C6" w:rsidP="005937C6">
      <w:pPr>
        <w:numPr>
          <w:ilvl w:val="0"/>
          <w:numId w:val="7"/>
        </w:numPr>
        <w:rPr>
          <w:rFonts w:ascii="Arial" w:eastAsia="Arial" w:hAnsi="Arial" w:cs="Arial"/>
          <w:sz w:val="22"/>
          <w:szCs w:val="22"/>
        </w:rPr>
      </w:pPr>
      <w:r>
        <w:rPr>
          <w:rFonts w:ascii="Arial" w:eastAsia="Arial" w:hAnsi="Arial" w:cs="Arial"/>
          <w:sz w:val="22"/>
          <w:szCs w:val="22"/>
        </w:rPr>
        <w:t xml:space="preserve">156 Teams Registered for Tournament </w:t>
      </w:r>
    </w:p>
    <w:p w14:paraId="6D97C78D" w14:textId="77777777" w:rsidR="005937C6" w:rsidRDefault="005937C6" w:rsidP="005937C6">
      <w:pPr>
        <w:numPr>
          <w:ilvl w:val="0"/>
          <w:numId w:val="7"/>
        </w:numPr>
        <w:rPr>
          <w:rFonts w:ascii="Arial" w:eastAsia="Arial" w:hAnsi="Arial" w:cs="Arial"/>
          <w:sz w:val="22"/>
          <w:szCs w:val="22"/>
        </w:rPr>
      </w:pPr>
      <w:r>
        <w:rPr>
          <w:rFonts w:ascii="Arial" w:eastAsia="Arial" w:hAnsi="Arial" w:cs="Arial"/>
          <w:sz w:val="22"/>
          <w:szCs w:val="22"/>
        </w:rPr>
        <w:t xml:space="preserve">Looking at High Button Sports and Entertainment to broadcast 50 games (mostly Semi Final and Final games) </w:t>
      </w:r>
    </w:p>
    <w:p w14:paraId="72CF6F9B" w14:textId="77777777" w:rsidR="005937C6" w:rsidRDefault="005937C6" w:rsidP="005937C6">
      <w:pPr>
        <w:numPr>
          <w:ilvl w:val="0"/>
          <w:numId w:val="7"/>
        </w:numPr>
        <w:rPr>
          <w:rFonts w:ascii="Arial" w:eastAsia="Arial" w:hAnsi="Arial" w:cs="Arial"/>
          <w:sz w:val="22"/>
          <w:szCs w:val="22"/>
        </w:rPr>
      </w:pPr>
      <w:r>
        <w:rPr>
          <w:rFonts w:ascii="Arial" w:eastAsia="Arial" w:hAnsi="Arial" w:cs="Arial"/>
          <w:sz w:val="22"/>
          <w:szCs w:val="22"/>
        </w:rPr>
        <w:t>Latest Date for Tournament “Go” is February 14th (30 days out) will need to make a decision by then re: restrictions</w:t>
      </w:r>
    </w:p>
    <w:p w14:paraId="1AF98DD0" w14:textId="77777777" w:rsidR="005937C6" w:rsidRDefault="005937C6" w:rsidP="005937C6">
      <w:pPr>
        <w:numPr>
          <w:ilvl w:val="0"/>
          <w:numId w:val="7"/>
        </w:numPr>
        <w:rPr>
          <w:rFonts w:ascii="Arial" w:eastAsia="Arial" w:hAnsi="Arial" w:cs="Arial"/>
          <w:sz w:val="22"/>
          <w:szCs w:val="22"/>
        </w:rPr>
      </w:pPr>
      <w:r>
        <w:rPr>
          <w:rFonts w:ascii="Arial" w:eastAsia="Arial" w:hAnsi="Arial" w:cs="Arial"/>
          <w:sz w:val="22"/>
          <w:szCs w:val="22"/>
        </w:rPr>
        <w:t>Looking to get hoodies made for the tournament</w:t>
      </w:r>
    </w:p>
    <w:p w14:paraId="72C22BD1" w14:textId="77777777" w:rsidR="005937C6" w:rsidRDefault="005937C6" w:rsidP="005937C6">
      <w:pPr>
        <w:ind w:left="360"/>
        <w:rPr>
          <w:rFonts w:ascii="Arial" w:eastAsia="Arial" w:hAnsi="Arial" w:cs="Arial"/>
          <w:sz w:val="22"/>
          <w:szCs w:val="22"/>
        </w:rPr>
      </w:pPr>
    </w:p>
    <w:p w14:paraId="1E17E72A" w14:textId="77777777" w:rsidR="005937C6" w:rsidRDefault="005937C6" w:rsidP="005937C6">
      <w:pPr>
        <w:ind w:left="360"/>
        <w:rPr>
          <w:rFonts w:ascii="Arial" w:eastAsia="Arial" w:hAnsi="Arial" w:cs="Arial"/>
          <w:sz w:val="22"/>
          <w:szCs w:val="22"/>
        </w:rPr>
      </w:pPr>
    </w:p>
    <w:p w14:paraId="160C0203" w14:textId="77777777" w:rsidR="005937C6" w:rsidRDefault="005937C6" w:rsidP="005937C6">
      <w:pPr>
        <w:ind w:firstLine="360"/>
        <w:rPr>
          <w:rFonts w:ascii="Arial" w:eastAsia="Arial" w:hAnsi="Arial" w:cs="Arial"/>
          <w:b/>
          <w:sz w:val="22"/>
          <w:szCs w:val="22"/>
        </w:rPr>
      </w:pPr>
      <w:r>
        <w:rPr>
          <w:rFonts w:ascii="Arial" w:eastAsia="Arial" w:hAnsi="Arial" w:cs="Arial"/>
          <w:b/>
          <w:sz w:val="22"/>
          <w:szCs w:val="22"/>
        </w:rPr>
        <w:t>Perry Mason – Vice President</w:t>
      </w:r>
    </w:p>
    <w:p w14:paraId="65B5F911" w14:textId="77777777" w:rsidR="005937C6" w:rsidRDefault="005937C6" w:rsidP="005937C6">
      <w:pPr>
        <w:numPr>
          <w:ilvl w:val="0"/>
          <w:numId w:val="6"/>
        </w:numPr>
        <w:rPr>
          <w:rFonts w:ascii="Arial" w:eastAsia="Arial" w:hAnsi="Arial" w:cs="Arial"/>
          <w:sz w:val="22"/>
          <w:szCs w:val="22"/>
        </w:rPr>
      </w:pPr>
      <w:r>
        <w:rPr>
          <w:rFonts w:ascii="Arial" w:eastAsia="Arial" w:hAnsi="Arial" w:cs="Arial"/>
          <w:sz w:val="22"/>
          <w:szCs w:val="22"/>
        </w:rPr>
        <w:t>No updates on suspensions</w:t>
      </w:r>
    </w:p>
    <w:p w14:paraId="1120E210" w14:textId="77777777" w:rsidR="005937C6" w:rsidRDefault="005937C6" w:rsidP="005937C6">
      <w:pPr>
        <w:numPr>
          <w:ilvl w:val="0"/>
          <w:numId w:val="6"/>
        </w:numPr>
        <w:rPr>
          <w:rFonts w:ascii="Arial" w:eastAsia="Arial" w:hAnsi="Arial" w:cs="Arial"/>
          <w:sz w:val="22"/>
          <w:szCs w:val="22"/>
        </w:rPr>
      </w:pPr>
      <w:r>
        <w:rPr>
          <w:rFonts w:ascii="Arial" w:eastAsia="Arial" w:hAnsi="Arial" w:cs="Arial"/>
          <w:sz w:val="22"/>
          <w:szCs w:val="22"/>
        </w:rPr>
        <w:t>Players with outstanding payment on registration fees will not be permitted on the ice when games begin</w:t>
      </w:r>
    </w:p>
    <w:p w14:paraId="358D2DF8" w14:textId="77777777" w:rsidR="005937C6" w:rsidRDefault="005937C6" w:rsidP="005937C6">
      <w:pPr>
        <w:ind w:left="360"/>
        <w:rPr>
          <w:rFonts w:ascii="Arial" w:eastAsia="Arial" w:hAnsi="Arial" w:cs="Arial"/>
          <w:sz w:val="22"/>
          <w:szCs w:val="22"/>
        </w:rPr>
      </w:pPr>
    </w:p>
    <w:p w14:paraId="042958BE" w14:textId="77777777" w:rsidR="005937C6" w:rsidRDefault="005937C6" w:rsidP="005937C6">
      <w:pPr>
        <w:ind w:left="360"/>
        <w:rPr>
          <w:rFonts w:ascii="Arial" w:eastAsia="Arial" w:hAnsi="Arial" w:cs="Arial"/>
          <w:sz w:val="22"/>
          <w:szCs w:val="22"/>
        </w:rPr>
      </w:pPr>
    </w:p>
    <w:p w14:paraId="413E15BD" w14:textId="77777777" w:rsidR="005937C6" w:rsidRDefault="005937C6" w:rsidP="005937C6">
      <w:pPr>
        <w:ind w:left="360"/>
        <w:rPr>
          <w:rFonts w:ascii="Arial" w:eastAsia="Arial" w:hAnsi="Arial" w:cs="Arial"/>
          <w:b/>
          <w:sz w:val="22"/>
          <w:szCs w:val="22"/>
        </w:rPr>
      </w:pPr>
      <w:r>
        <w:rPr>
          <w:rFonts w:ascii="Arial" w:eastAsia="Arial" w:hAnsi="Arial" w:cs="Arial"/>
          <w:b/>
          <w:sz w:val="22"/>
          <w:szCs w:val="22"/>
        </w:rPr>
        <w:t>Tracey Cluett – Registrar</w:t>
      </w:r>
    </w:p>
    <w:p w14:paraId="05D4CDA7" w14:textId="6F8BBC6E" w:rsidR="005937C6" w:rsidRDefault="005937C6" w:rsidP="005937C6">
      <w:pPr>
        <w:numPr>
          <w:ilvl w:val="0"/>
          <w:numId w:val="8"/>
        </w:numPr>
        <w:rPr>
          <w:rFonts w:ascii="Arial" w:eastAsia="Arial" w:hAnsi="Arial" w:cs="Arial"/>
          <w:sz w:val="22"/>
          <w:szCs w:val="22"/>
        </w:rPr>
      </w:pPr>
      <w:r>
        <w:rPr>
          <w:rFonts w:ascii="Arial" w:eastAsia="Arial" w:hAnsi="Arial" w:cs="Arial"/>
          <w:sz w:val="22"/>
          <w:szCs w:val="22"/>
        </w:rPr>
        <w:t xml:space="preserve">Official Rosters have not been approved by HNS as there were several coaches and bench staff that were not certified.  The new HCR does not allow me to remove a coach or bench staff and add them again.  Once they are </w:t>
      </w:r>
      <w:r w:rsidR="009408F5">
        <w:rPr>
          <w:rFonts w:ascii="Arial" w:eastAsia="Arial" w:hAnsi="Arial" w:cs="Arial"/>
          <w:sz w:val="22"/>
          <w:szCs w:val="22"/>
        </w:rPr>
        <w:t>removed,</w:t>
      </w:r>
      <w:r>
        <w:rPr>
          <w:rFonts w:ascii="Arial" w:eastAsia="Arial" w:hAnsi="Arial" w:cs="Arial"/>
          <w:sz w:val="22"/>
          <w:szCs w:val="22"/>
        </w:rPr>
        <w:t xml:space="preserve"> they cannot be added back to the roster. </w:t>
      </w:r>
    </w:p>
    <w:p w14:paraId="4FE238EA" w14:textId="72C20C86" w:rsidR="005937C6" w:rsidRDefault="005937C6" w:rsidP="005937C6">
      <w:pPr>
        <w:numPr>
          <w:ilvl w:val="0"/>
          <w:numId w:val="8"/>
        </w:numPr>
        <w:rPr>
          <w:rFonts w:ascii="Arial" w:eastAsia="Arial" w:hAnsi="Arial" w:cs="Arial"/>
          <w:sz w:val="22"/>
          <w:szCs w:val="22"/>
        </w:rPr>
      </w:pPr>
      <w:r>
        <w:rPr>
          <w:rFonts w:ascii="Arial" w:eastAsia="Arial" w:hAnsi="Arial" w:cs="Arial"/>
          <w:sz w:val="22"/>
          <w:szCs w:val="22"/>
        </w:rPr>
        <w:t>Scott will send an email with the list of coaches/bench staff that did not meet the certification requirements and need to be removed from the team roster</w:t>
      </w:r>
    </w:p>
    <w:p w14:paraId="34AE3A28" w14:textId="5B237539" w:rsidR="005937C6" w:rsidRDefault="005937C6" w:rsidP="005937C6">
      <w:pPr>
        <w:numPr>
          <w:ilvl w:val="0"/>
          <w:numId w:val="8"/>
        </w:numPr>
        <w:rPr>
          <w:rFonts w:ascii="Arial" w:eastAsia="Arial" w:hAnsi="Arial" w:cs="Arial"/>
          <w:sz w:val="22"/>
          <w:szCs w:val="22"/>
        </w:rPr>
      </w:pPr>
      <w:r>
        <w:rPr>
          <w:rFonts w:ascii="Arial" w:eastAsia="Arial" w:hAnsi="Arial" w:cs="Arial"/>
          <w:sz w:val="22"/>
          <w:szCs w:val="22"/>
        </w:rPr>
        <w:t>Requesting an email be sent to Managers and Treasurers outlining the rules for fundraised money being carried over as a credit toward registration for next season</w:t>
      </w:r>
    </w:p>
    <w:p w14:paraId="1AF9DF82" w14:textId="3D22DF12" w:rsidR="005937C6" w:rsidRDefault="005937C6" w:rsidP="005937C6">
      <w:pPr>
        <w:numPr>
          <w:ilvl w:val="0"/>
          <w:numId w:val="8"/>
        </w:numPr>
        <w:rPr>
          <w:rFonts w:ascii="Arial" w:eastAsia="Arial" w:hAnsi="Arial" w:cs="Arial"/>
          <w:sz w:val="22"/>
          <w:szCs w:val="22"/>
        </w:rPr>
      </w:pPr>
      <w:r>
        <w:rPr>
          <w:rFonts w:ascii="Arial" w:eastAsia="Arial" w:hAnsi="Arial" w:cs="Arial"/>
          <w:sz w:val="22"/>
          <w:szCs w:val="22"/>
        </w:rPr>
        <w:t>12 Teams have not picked up Wings Against Racism stickers</w:t>
      </w:r>
    </w:p>
    <w:p w14:paraId="7F0042EF" w14:textId="77777777" w:rsidR="005937C6" w:rsidRDefault="005937C6" w:rsidP="005937C6">
      <w:pPr>
        <w:rPr>
          <w:rFonts w:ascii="Arial" w:eastAsia="Arial" w:hAnsi="Arial" w:cs="Arial"/>
          <w:sz w:val="22"/>
          <w:szCs w:val="22"/>
        </w:rPr>
      </w:pPr>
    </w:p>
    <w:p w14:paraId="4814BA51" w14:textId="77777777" w:rsidR="005937C6" w:rsidRDefault="005937C6" w:rsidP="005937C6">
      <w:pPr>
        <w:ind w:left="360"/>
        <w:rPr>
          <w:rFonts w:ascii="Arial" w:eastAsia="Arial" w:hAnsi="Arial" w:cs="Arial"/>
          <w:sz w:val="22"/>
          <w:szCs w:val="22"/>
        </w:rPr>
      </w:pPr>
    </w:p>
    <w:p w14:paraId="5E3C9A0E" w14:textId="77777777" w:rsidR="005937C6" w:rsidRDefault="005937C6" w:rsidP="005937C6">
      <w:pPr>
        <w:ind w:firstLine="360"/>
        <w:rPr>
          <w:rFonts w:ascii="Arial" w:eastAsia="Arial" w:hAnsi="Arial" w:cs="Arial"/>
          <w:b/>
          <w:sz w:val="22"/>
          <w:szCs w:val="22"/>
        </w:rPr>
      </w:pPr>
      <w:r>
        <w:rPr>
          <w:rFonts w:ascii="Arial" w:eastAsia="Arial" w:hAnsi="Arial" w:cs="Arial"/>
          <w:b/>
          <w:sz w:val="22"/>
          <w:szCs w:val="22"/>
        </w:rPr>
        <w:t>Jason Clark – Referee-In-Chief</w:t>
      </w:r>
    </w:p>
    <w:p w14:paraId="55EEE2C0" w14:textId="77777777" w:rsidR="005937C6" w:rsidRDefault="005937C6" w:rsidP="005937C6">
      <w:pPr>
        <w:numPr>
          <w:ilvl w:val="0"/>
          <w:numId w:val="12"/>
        </w:numPr>
        <w:rPr>
          <w:rFonts w:ascii="Arial" w:eastAsia="Arial" w:hAnsi="Arial" w:cs="Arial"/>
          <w:sz w:val="22"/>
          <w:szCs w:val="22"/>
        </w:rPr>
      </w:pPr>
      <w:r>
        <w:rPr>
          <w:rFonts w:ascii="Arial" w:eastAsia="Arial" w:hAnsi="Arial" w:cs="Arial"/>
          <w:sz w:val="22"/>
          <w:szCs w:val="22"/>
        </w:rPr>
        <w:t>nothing new to report</w:t>
      </w:r>
    </w:p>
    <w:p w14:paraId="487DCD85" w14:textId="77777777" w:rsidR="005937C6" w:rsidRDefault="005937C6" w:rsidP="005937C6">
      <w:pPr>
        <w:rPr>
          <w:rFonts w:ascii="Arial" w:eastAsia="Arial" w:hAnsi="Arial" w:cs="Arial"/>
          <w:sz w:val="22"/>
          <w:szCs w:val="22"/>
        </w:rPr>
      </w:pPr>
    </w:p>
    <w:p w14:paraId="1D424521" w14:textId="77777777" w:rsidR="005937C6" w:rsidRDefault="005937C6" w:rsidP="005937C6">
      <w:pPr>
        <w:rPr>
          <w:rFonts w:ascii="Arial" w:eastAsia="Arial" w:hAnsi="Arial" w:cs="Arial"/>
          <w:sz w:val="22"/>
          <w:szCs w:val="22"/>
        </w:rPr>
      </w:pPr>
    </w:p>
    <w:p w14:paraId="1262C65A" w14:textId="77777777" w:rsidR="005937C6" w:rsidRDefault="005937C6" w:rsidP="005937C6">
      <w:pPr>
        <w:spacing w:after="40"/>
        <w:rPr>
          <w:rFonts w:ascii="Arial" w:eastAsia="Arial" w:hAnsi="Arial" w:cs="Arial"/>
          <w:b/>
          <w:sz w:val="22"/>
          <w:szCs w:val="22"/>
        </w:rPr>
      </w:pPr>
      <w:r>
        <w:rPr>
          <w:b/>
          <w:sz w:val="22"/>
          <w:szCs w:val="22"/>
        </w:rPr>
        <w:t xml:space="preserve">     </w:t>
      </w:r>
      <w:r>
        <w:rPr>
          <w:rFonts w:ascii="Arial" w:eastAsia="Arial" w:hAnsi="Arial" w:cs="Arial"/>
          <w:b/>
          <w:sz w:val="22"/>
          <w:szCs w:val="22"/>
        </w:rPr>
        <w:t>Corrina Morris – Web/Communications Coordinator</w:t>
      </w:r>
    </w:p>
    <w:p w14:paraId="7260297C" w14:textId="77777777" w:rsidR="005937C6" w:rsidRDefault="005937C6" w:rsidP="005937C6">
      <w:pPr>
        <w:numPr>
          <w:ilvl w:val="0"/>
          <w:numId w:val="3"/>
        </w:numPr>
        <w:spacing w:after="40"/>
        <w:rPr>
          <w:rFonts w:ascii="Arial" w:eastAsia="Arial" w:hAnsi="Arial" w:cs="Arial"/>
          <w:sz w:val="22"/>
          <w:szCs w:val="22"/>
        </w:rPr>
      </w:pPr>
      <w:r>
        <w:rPr>
          <w:rFonts w:ascii="Arial" w:eastAsia="Arial" w:hAnsi="Arial" w:cs="Arial"/>
          <w:sz w:val="22"/>
          <w:szCs w:val="22"/>
        </w:rPr>
        <w:t>Nothing new to report</w:t>
      </w:r>
    </w:p>
    <w:p w14:paraId="6E245C20" w14:textId="77777777" w:rsidR="005937C6" w:rsidRDefault="005937C6" w:rsidP="005937C6">
      <w:pPr>
        <w:rPr>
          <w:rFonts w:ascii="Arial" w:eastAsia="Arial" w:hAnsi="Arial" w:cs="Arial"/>
          <w:sz w:val="22"/>
          <w:szCs w:val="22"/>
        </w:rPr>
      </w:pPr>
    </w:p>
    <w:p w14:paraId="03EF2EFD" w14:textId="77777777" w:rsidR="005937C6" w:rsidRDefault="005937C6" w:rsidP="005937C6">
      <w:pPr>
        <w:ind w:firstLine="360"/>
        <w:rPr>
          <w:rFonts w:ascii="Arial" w:eastAsia="Arial" w:hAnsi="Arial" w:cs="Arial"/>
          <w:b/>
          <w:sz w:val="22"/>
          <w:szCs w:val="22"/>
        </w:rPr>
      </w:pPr>
    </w:p>
    <w:p w14:paraId="09EA6107" w14:textId="77777777" w:rsidR="005937C6" w:rsidRDefault="005937C6" w:rsidP="005937C6">
      <w:pPr>
        <w:ind w:firstLine="360"/>
        <w:rPr>
          <w:rFonts w:ascii="Arial" w:eastAsia="Arial" w:hAnsi="Arial" w:cs="Arial"/>
          <w:b/>
          <w:sz w:val="22"/>
          <w:szCs w:val="22"/>
        </w:rPr>
      </w:pPr>
      <w:r>
        <w:rPr>
          <w:rFonts w:ascii="Arial" w:eastAsia="Arial" w:hAnsi="Arial" w:cs="Arial"/>
          <w:b/>
          <w:sz w:val="22"/>
          <w:szCs w:val="22"/>
        </w:rPr>
        <w:t xml:space="preserve">Marty </w:t>
      </w:r>
      <w:proofErr w:type="spellStart"/>
      <w:r>
        <w:rPr>
          <w:rFonts w:ascii="Arial" w:eastAsia="Arial" w:hAnsi="Arial" w:cs="Arial"/>
          <w:b/>
          <w:sz w:val="22"/>
          <w:szCs w:val="22"/>
        </w:rPr>
        <w:t>Cound</w:t>
      </w:r>
      <w:proofErr w:type="spellEnd"/>
      <w:r>
        <w:rPr>
          <w:rFonts w:ascii="Arial" w:eastAsia="Arial" w:hAnsi="Arial" w:cs="Arial"/>
          <w:b/>
          <w:sz w:val="22"/>
          <w:szCs w:val="22"/>
        </w:rPr>
        <w:t xml:space="preserve"> – Equipment Manager</w:t>
      </w:r>
    </w:p>
    <w:p w14:paraId="7F98F719" w14:textId="77777777" w:rsidR="005937C6" w:rsidRDefault="005937C6" w:rsidP="005937C6">
      <w:pPr>
        <w:numPr>
          <w:ilvl w:val="0"/>
          <w:numId w:val="4"/>
        </w:numPr>
        <w:rPr>
          <w:rFonts w:ascii="Arial" w:eastAsia="Arial" w:hAnsi="Arial" w:cs="Arial"/>
          <w:sz w:val="22"/>
          <w:szCs w:val="22"/>
        </w:rPr>
      </w:pPr>
      <w:r>
        <w:rPr>
          <w:rFonts w:ascii="Arial" w:eastAsia="Arial" w:hAnsi="Arial" w:cs="Arial"/>
          <w:sz w:val="22"/>
          <w:szCs w:val="22"/>
        </w:rPr>
        <w:t>Quotes from Cleve’s and SportsWheels were received, going forward with SportWheels at this time</w:t>
      </w:r>
    </w:p>
    <w:p w14:paraId="2A4C64B5" w14:textId="4D798A3D" w:rsidR="005937C6" w:rsidRDefault="005937C6" w:rsidP="005937C6">
      <w:pPr>
        <w:numPr>
          <w:ilvl w:val="0"/>
          <w:numId w:val="4"/>
        </w:numPr>
        <w:rPr>
          <w:rFonts w:ascii="Arial" w:eastAsia="Arial" w:hAnsi="Arial" w:cs="Arial"/>
          <w:sz w:val="22"/>
          <w:szCs w:val="22"/>
        </w:rPr>
      </w:pPr>
      <w:r>
        <w:rPr>
          <w:rFonts w:ascii="Arial" w:eastAsia="Arial" w:hAnsi="Arial" w:cs="Arial"/>
          <w:sz w:val="22"/>
          <w:szCs w:val="22"/>
        </w:rPr>
        <w:t xml:space="preserve">There are white and red socks leftover.  I will go through the inventory to figure out the sizes needed for next </w:t>
      </w:r>
      <w:r w:rsidR="00904C70">
        <w:rPr>
          <w:rFonts w:ascii="Arial" w:eastAsia="Arial" w:hAnsi="Arial" w:cs="Arial"/>
          <w:sz w:val="22"/>
          <w:szCs w:val="22"/>
        </w:rPr>
        <w:t>season</w:t>
      </w:r>
    </w:p>
    <w:p w14:paraId="4FC03983" w14:textId="77777777" w:rsidR="005937C6" w:rsidRDefault="005937C6" w:rsidP="005937C6">
      <w:pPr>
        <w:numPr>
          <w:ilvl w:val="0"/>
          <w:numId w:val="4"/>
        </w:numPr>
        <w:rPr>
          <w:rFonts w:ascii="Arial" w:eastAsia="Arial" w:hAnsi="Arial" w:cs="Arial"/>
          <w:sz w:val="22"/>
          <w:szCs w:val="22"/>
        </w:rPr>
      </w:pPr>
      <w:r>
        <w:rPr>
          <w:rFonts w:ascii="Arial" w:eastAsia="Arial" w:hAnsi="Arial" w:cs="Arial"/>
          <w:sz w:val="22"/>
          <w:szCs w:val="22"/>
        </w:rPr>
        <w:t>Will be going through tryout jersey inventory to get numbers for the next order</w:t>
      </w:r>
    </w:p>
    <w:p w14:paraId="1C6B348D" w14:textId="77777777" w:rsidR="005937C6" w:rsidRDefault="005937C6" w:rsidP="005937C6">
      <w:pPr>
        <w:numPr>
          <w:ilvl w:val="0"/>
          <w:numId w:val="4"/>
        </w:numPr>
        <w:rPr>
          <w:rFonts w:ascii="Arial" w:eastAsia="Arial" w:hAnsi="Arial" w:cs="Arial"/>
          <w:sz w:val="22"/>
          <w:szCs w:val="22"/>
        </w:rPr>
      </w:pPr>
      <w:r>
        <w:rPr>
          <w:rFonts w:ascii="Arial" w:eastAsia="Arial" w:hAnsi="Arial" w:cs="Arial"/>
          <w:sz w:val="22"/>
          <w:szCs w:val="22"/>
        </w:rPr>
        <w:t xml:space="preserve">Idea was brought forward of players being able to buy their jersey at the end of the year, will be looked into further, still would like the jerseys back at the end of the year then proceed from there. </w:t>
      </w:r>
    </w:p>
    <w:p w14:paraId="57CBD685" w14:textId="77777777" w:rsidR="005937C6" w:rsidRDefault="005937C6" w:rsidP="005937C6">
      <w:pPr>
        <w:ind w:left="720"/>
        <w:rPr>
          <w:rFonts w:ascii="Arial" w:eastAsia="Arial" w:hAnsi="Arial" w:cs="Arial"/>
          <w:sz w:val="22"/>
          <w:szCs w:val="22"/>
        </w:rPr>
      </w:pPr>
    </w:p>
    <w:p w14:paraId="41F1893A" w14:textId="77777777" w:rsidR="005937C6" w:rsidRDefault="005937C6" w:rsidP="005937C6">
      <w:pPr>
        <w:ind w:left="360"/>
        <w:rPr>
          <w:rFonts w:ascii="Arial" w:eastAsia="Arial" w:hAnsi="Arial" w:cs="Arial"/>
          <w:b/>
          <w:sz w:val="22"/>
          <w:szCs w:val="22"/>
        </w:rPr>
      </w:pPr>
    </w:p>
    <w:p w14:paraId="6A2A58E6" w14:textId="77777777" w:rsidR="005937C6" w:rsidRDefault="005937C6" w:rsidP="005937C6">
      <w:pPr>
        <w:ind w:left="360"/>
        <w:rPr>
          <w:rFonts w:ascii="Arial" w:eastAsia="Arial" w:hAnsi="Arial" w:cs="Arial"/>
          <w:b/>
          <w:sz w:val="22"/>
          <w:szCs w:val="22"/>
        </w:rPr>
      </w:pPr>
      <w:r>
        <w:rPr>
          <w:rFonts w:ascii="Arial" w:eastAsia="Arial" w:hAnsi="Arial" w:cs="Arial"/>
          <w:b/>
          <w:sz w:val="22"/>
          <w:szCs w:val="22"/>
        </w:rPr>
        <w:t>Kevin Cowper – Rep League Coordinator</w:t>
      </w:r>
    </w:p>
    <w:p w14:paraId="75A15FCB" w14:textId="77777777" w:rsidR="005937C6" w:rsidRDefault="005937C6" w:rsidP="005937C6">
      <w:pPr>
        <w:numPr>
          <w:ilvl w:val="0"/>
          <w:numId w:val="2"/>
        </w:numPr>
        <w:rPr>
          <w:rFonts w:ascii="Arial" w:eastAsia="Arial" w:hAnsi="Arial" w:cs="Arial"/>
          <w:sz w:val="22"/>
          <w:szCs w:val="22"/>
        </w:rPr>
      </w:pPr>
      <w:r>
        <w:rPr>
          <w:rFonts w:ascii="Arial" w:eastAsia="Arial" w:hAnsi="Arial" w:cs="Arial"/>
          <w:sz w:val="22"/>
          <w:szCs w:val="22"/>
        </w:rPr>
        <w:t xml:space="preserve">Reached out to all Coaches via email to introduce himself. </w:t>
      </w:r>
    </w:p>
    <w:p w14:paraId="4F2AA43C" w14:textId="77777777" w:rsidR="005937C6" w:rsidRDefault="005937C6">
      <w:pPr>
        <w:rPr>
          <w:rFonts w:ascii="Arial" w:eastAsia="Arial" w:hAnsi="Arial" w:cs="Arial"/>
          <w:b/>
          <w:sz w:val="22"/>
          <w:szCs w:val="22"/>
        </w:rPr>
      </w:pPr>
      <w:r>
        <w:rPr>
          <w:rFonts w:ascii="Arial" w:eastAsia="Arial" w:hAnsi="Arial" w:cs="Arial"/>
          <w:b/>
          <w:sz w:val="22"/>
          <w:szCs w:val="22"/>
        </w:rPr>
        <w:br w:type="page"/>
      </w:r>
    </w:p>
    <w:bookmarkEnd w:id="1"/>
    <w:p w14:paraId="29573F24" w14:textId="77777777" w:rsidR="000E33E1" w:rsidRDefault="001B7465">
      <w:pPr>
        <w:ind w:left="360"/>
        <w:rPr>
          <w:rFonts w:ascii="Arial" w:eastAsia="Arial" w:hAnsi="Arial" w:cs="Arial"/>
          <w:b/>
          <w:sz w:val="22"/>
          <w:szCs w:val="22"/>
        </w:rPr>
      </w:pPr>
      <w:r>
        <w:rPr>
          <w:rFonts w:ascii="Arial" w:eastAsia="Arial" w:hAnsi="Arial" w:cs="Arial"/>
          <w:b/>
          <w:sz w:val="22"/>
          <w:szCs w:val="22"/>
        </w:rPr>
        <w:lastRenderedPageBreak/>
        <w:t>NEW BUSINESS</w:t>
      </w:r>
    </w:p>
    <w:p w14:paraId="0513B10A" w14:textId="70C2F9D9" w:rsidR="000E33E1" w:rsidRDefault="001B7465">
      <w:pPr>
        <w:ind w:left="360"/>
        <w:rPr>
          <w:rFonts w:ascii="Arial" w:eastAsia="Arial" w:hAnsi="Arial" w:cs="Arial"/>
          <w:sz w:val="22"/>
          <w:szCs w:val="22"/>
        </w:rPr>
      </w:pPr>
      <w:r>
        <w:rPr>
          <w:rFonts w:ascii="Arial" w:eastAsia="Arial" w:hAnsi="Arial" w:cs="Arial"/>
          <w:sz w:val="22"/>
          <w:szCs w:val="22"/>
        </w:rPr>
        <w:t>None at this time.</w:t>
      </w:r>
    </w:p>
    <w:p w14:paraId="02F7F0F9" w14:textId="77777777" w:rsidR="005937C6" w:rsidRDefault="005937C6">
      <w:pPr>
        <w:ind w:left="360"/>
        <w:rPr>
          <w:rFonts w:ascii="Arial" w:eastAsia="Arial" w:hAnsi="Arial" w:cs="Arial"/>
          <w:sz w:val="22"/>
          <w:szCs w:val="22"/>
        </w:rPr>
      </w:pPr>
    </w:p>
    <w:p w14:paraId="5F7B84AD" w14:textId="77777777" w:rsidR="000E33E1" w:rsidRDefault="000E33E1">
      <w:pPr>
        <w:ind w:left="360"/>
        <w:rPr>
          <w:rFonts w:ascii="Arial" w:eastAsia="Arial" w:hAnsi="Arial" w:cs="Arial"/>
          <w:sz w:val="22"/>
          <w:szCs w:val="22"/>
        </w:rPr>
      </w:pPr>
    </w:p>
    <w:p w14:paraId="5FEFB884" w14:textId="4DD85D38" w:rsidR="000E33E1" w:rsidRDefault="001B7465">
      <w:pPr>
        <w:ind w:left="360"/>
        <w:rPr>
          <w:rFonts w:ascii="Arial" w:eastAsia="Arial" w:hAnsi="Arial" w:cs="Arial"/>
          <w:sz w:val="22"/>
          <w:szCs w:val="22"/>
        </w:rPr>
      </w:pPr>
      <w:r>
        <w:rPr>
          <w:rFonts w:ascii="Arial" w:eastAsia="Arial" w:hAnsi="Arial" w:cs="Arial"/>
          <w:sz w:val="22"/>
          <w:szCs w:val="22"/>
        </w:rPr>
        <w:t>Meeting adjourned at 8:34pm</w:t>
      </w:r>
    </w:p>
    <w:p w14:paraId="007D1486" w14:textId="7CE42CBC" w:rsidR="000C2764" w:rsidRDefault="000C2764">
      <w:pPr>
        <w:ind w:left="360"/>
        <w:rPr>
          <w:rFonts w:ascii="Arial" w:eastAsia="Arial" w:hAnsi="Arial" w:cs="Arial"/>
          <w:sz w:val="22"/>
          <w:szCs w:val="22"/>
        </w:rPr>
      </w:pPr>
    </w:p>
    <w:p w14:paraId="589535EA" w14:textId="6F422819" w:rsidR="005937C6" w:rsidRDefault="005937C6">
      <w:pPr>
        <w:ind w:left="360"/>
        <w:rPr>
          <w:rFonts w:ascii="Arial" w:eastAsia="Arial" w:hAnsi="Arial" w:cs="Arial"/>
          <w:sz w:val="22"/>
          <w:szCs w:val="22"/>
        </w:rPr>
      </w:pPr>
    </w:p>
    <w:p w14:paraId="58093BF8" w14:textId="77777777" w:rsidR="005937C6" w:rsidRDefault="005937C6">
      <w:pPr>
        <w:ind w:left="360"/>
        <w:rPr>
          <w:rFonts w:ascii="Arial" w:eastAsia="Arial" w:hAnsi="Arial" w:cs="Arial"/>
          <w:sz w:val="22"/>
          <w:szCs w:val="22"/>
        </w:rPr>
      </w:pPr>
    </w:p>
    <w:p w14:paraId="0A867B12" w14:textId="77777777" w:rsidR="000E33E1" w:rsidRDefault="001B7465">
      <w:pPr>
        <w:pBdr>
          <w:top w:val="nil"/>
          <w:left w:val="nil"/>
          <w:bottom w:val="nil"/>
          <w:right w:val="nil"/>
          <w:between w:val="nil"/>
        </w:pBdr>
        <w:jc w:val="center"/>
        <w:rPr>
          <w:rFonts w:ascii="Calibri" w:eastAsia="Calibri" w:hAnsi="Calibri" w:cs="Calibri"/>
          <w:b/>
          <w:color w:val="FF0000"/>
          <w:sz w:val="32"/>
          <w:szCs w:val="32"/>
          <w:u w:val="single"/>
        </w:rPr>
      </w:pPr>
      <w:r>
        <w:rPr>
          <w:rFonts w:ascii="Calibri" w:eastAsia="Calibri" w:hAnsi="Calibri" w:cs="Calibri"/>
          <w:b/>
          <w:color w:val="FF0000"/>
          <w:sz w:val="32"/>
          <w:szCs w:val="32"/>
          <w:u w:val="single"/>
        </w:rPr>
        <w:t>**NEXT MEETING TO BE HELD ON JANUARY 30, 2022 @ 7 pm**</w:t>
      </w:r>
    </w:p>
    <w:p w14:paraId="642C1038" w14:textId="67DD5B38" w:rsidR="000E33E1" w:rsidRDefault="001B7465">
      <w:pPr>
        <w:pBdr>
          <w:top w:val="nil"/>
          <w:left w:val="nil"/>
          <w:bottom w:val="nil"/>
          <w:right w:val="nil"/>
          <w:between w:val="nil"/>
        </w:pBdr>
        <w:ind w:firstLine="720"/>
        <w:rPr>
          <w:rFonts w:ascii="Calibri" w:eastAsia="Calibri" w:hAnsi="Calibri" w:cs="Calibri"/>
          <w:color w:val="000000"/>
          <w:sz w:val="22"/>
          <w:szCs w:val="22"/>
        </w:rPr>
      </w:pPr>
      <w:r>
        <w:rPr>
          <w:rFonts w:ascii="Calibri" w:eastAsia="Calibri" w:hAnsi="Calibri" w:cs="Calibri"/>
          <w:color w:val="000000"/>
          <w:sz w:val="22"/>
          <w:szCs w:val="22"/>
        </w:rPr>
        <w:t>MINUTES RESPECTFULLY SUBMITTED:  by Sandy Andrews, January</w:t>
      </w:r>
      <w:r w:rsidR="000C2764">
        <w:rPr>
          <w:rFonts w:ascii="Calibri" w:eastAsia="Calibri" w:hAnsi="Calibri" w:cs="Calibri"/>
          <w:color w:val="000000"/>
          <w:sz w:val="22"/>
          <w:szCs w:val="22"/>
        </w:rPr>
        <w:t xml:space="preserve"> </w:t>
      </w:r>
      <w:r>
        <w:rPr>
          <w:rFonts w:ascii="Calibri" w:eastAsia="Calibri" w:hAnsi="Calibri" w:cs="Calibri"/>
          <w:color w:val="000000"/>
          <w:sz w:val="22"/>
          <w:szCs w:val="22"/>
        </w:rPr>
        <w:t>2022.</w:t>
      </w:r>
    </w:p>
    <w:sectPr w:rsidR="000E33E1">
      <w:headerReference w:type="even" r:id="rId8"/>
      <w:headerReference w:type="default" r:id="rId9"/>
      <w:footerReference w:type="even" r:id="rId10"/>
      <w:footerReference w:type="default" r:id="rId11"/>
      <w:headerReference w:type="first" r:id="rId12"/>
      <w:footerReference w:type="first" r:id="rId13"/>
      <w:pgSz w:w="12240" w:h="15840"/>
      <w:pgMar w:top="630" w:right="1008" w:bottom="108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9FB2" w14:textId="77777777" w:rsidR="00C26AA2" w:rsidRDefault="001B7465">
      <w:r>
        <w:separator/>
      </w:r>
    </w:p>
  </w:endnote>
  <w:endnote w:type="continuationSeparator" w:id="0">
    <w:p w14:paraId="0E24A766" w14:textId="77777777" w:rsidR="00C26AA2" w:rsidRDefault="001B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A187" w14:textId="77777777" w:rsidR="000E33E1" w:rsidRDefault="000E33E1">
    <w:pPr>
      <w:pBdr>
        <w:top w:val="nil"/>
        <w:left w:val="nil"/>
        <w:bottom w:val="nil"/>
        <w:right w:val="nil"/>
        <w:between w:val="nil"/>
      </w:pBdr>
      <w:tabs>
        <w:tab w:val="center" w:pos="4680"/>
        <w:tab w:val="right" w:pos="9360"/>
      </w:tabs>
      <w:rPr>
        <w:color w:val="00000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5FE0" w14:textId="77777777" w:rsidR="000E33E1" w:rsidRDefault="001B7465">
    <w:pPr>
      <w:pBdr>
        <w:top w:val="nil"/>
        <w:left w:val="nil"/>
        <w:bottom w:val="nil"/>
        <w:right w:val="nil"/>
        <w:between w:val="nil"/>
      </w:pBdr>
      <w:tabs>
        <w:tab w:val="center" w:pos="4680"/>
        <w:tab w:val="right" w:pos="9360"/>
      </w:tabs>
      <w:rPr>
        <w:color w:val="000000"/>
        <w:szCs w:val="16"/>
      </w:rPr>
    </w:pPr>
    <w:r>
      <w:rPr>
        <w:color w:val="000000"/>
        <w:sz w:val="12"/>
        <w:szCs w:val="12"/>
      </w:rPr>
      <w:t xml:space="preserve">00070745-1 </w:t>
    </w:r>
    <w:r>
      <w:rPr>
        <w:color w:val="000000"/>
        <w:szCs w:val="16"/>
      </w:rPr>
      <w:tab/>
      <w:t xml:space="preserve">CHBA Executive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B579" w14:textId="77777777" w:rsidR="000E33E1" w:rsidRDefault="000E33E1">
    <w:pPr>
      <w:pBdr>
        <w:top w:val="nil"/>
        <w:left w:val="nil"/>
        <w:bottom w:val="nil"/>
        <w:right w:val="nil"/>
        <w:between w:val="nil"/>
      </w:pBdr>
      <w:tabs>
        <w:tab w:val="center" w:pos="4680"/>
        <w:tab w:val="right" w:pos="9360"/>
      </w:tabs>
      <w:rPr>
        <w:color w:val="00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1468" w14:textId="77777777" w:rsidR="00C26AA2" w:rsidRDefault="001B7465">
      <w:r>
        <w:separator/>
      </w:r>
    </w:p>
  </w:footnote>
  <w:footnote w:type="continuationSeparator" w:id="0">
    <w:p w14:paraId="6AACB7B3" w14:textId="77777777" w:rsidR="00C26AA2" w:rsidRDefault="001B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799B" w14:textId="77777777" w:rsidR="000E33E1" w:rsidRDefault="000E33E1">
    <w:pPr>
      <w:pBdr>
        <w:top w:val="nil"/>
        <w:left w:val="nil"/>
        <w:bottom w:val="nil"/>
        <w:right w:val="nil"/>
        <w:between w:val="nil"/>
      </w:pBdr>
      <w:tabs>
        <w:tab w:val="center" w:pos="4680"/>
        <w:tab w:val="right" w:pos="9360"/>
      </w:tabs>
      <w:rPr>
        <w:color w:val="000000"/>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1A71" w14:textId="77777777" w:rsidR="000E33E1" w:rsidRDefault="000E33E1">
    <w:pPr>
      <w:pBdr>
        <w:top w:val="nil"/>
        <w:left w:val="nil"/>
        <w:bottom w:val="nil"/>
        <w:right w:val="nil"/>
        <w:between w:val="nil"/>
      </w:pBdr>
      <w:tabs>
        <w:tab w:val="center" w:pos="4680"/>
        <w:tab w:val="right" w:pos="9360"/>
      </w:tabs>
      <w:rPr>
        <w:color w:val="000000"/>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2026" w14:textId="77777777" w:rsidR="000E33E1" w:rsidRDefault="000E33E1">
    <w:pPr>
      <w:pBdr>
        <w:top w:val="nil"/>
        <w:left w:val="nil"/>
        <w:bottom w:val="nil"/>
        <w:right w:val="nil"/>
        <w:between w:val="nil"/>
      </w:pBdr>
      <w:tabs>
        <w:tab w:val="center" w:pos="4680"/>
        <w:tab w:val="right" w:pos="9360"/>
      </w:tabs>
      <w:rPr>
        <w:color w:val="00000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9F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1458D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5D0BB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0A598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7D592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26159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2B1C9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FF0DA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EA300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57400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38047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B29230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6"/>
  </w:num>
  <w:num w:numId="3">
    <w:abstractNumId w:val="9"/>
  </w:num>
  <w:num w:numId="4">
    <w:abstractNumId w:val="2"/>
  </w:num>
  <w:num w:numId="5">
    <w:abstractNumId w:val="10"/>
  </w:num>
  <w:num w:numId="6">
    <w:abstractNumId w:val="5"/>
  </w:num>
  <w:num w:numId="7">
    <w:abstractNumId w:val="4"/>
  </w:num>
  <w:num w:numId="8">
    <w:abstractNumId w:val="3"/>
  </w:num>
  <w:num w:numId="9">
    <w:abstractNumId w:val="7"/>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E1"/>
    <w:rsid w:val="00006B51"/>
    <w:rsid w:val="000A13A3"/>
    <w:rsid w:val="000A402C"/>
    <w:rsid w:val="000C2764"/>
    <w:rsid w:val="000E33E1"/>
    <w:rsid w:val="001B7465"/>
    <w:rsid w:val="00562C0E"/>
    <w:rsid w:val="0059026F"/>
    <w:rsid w:val="005937C6"/>
    <w:rsid w:val="00830B6D"/>
    <w:rsid w:val="008E577E"/>
    <w:rsid w:val="00904C70"/>
    <w:rsid w:val="009078A0"/>
    <w:rsid w:val="009408F5"/>
    <w:rsid w:val="009F2341"/>
    <w:rsid w:val="00AF6738"/>
    <w:rsid w:val="00B47B07"/>
    <w:rsid w:val="00B74467"/>
    <w:rsid w:val="00C26AA2"/>
    <w:rsid w:val="00CE7CB0"/>
    <w:rsid w:val="00D040B6"/>
    <w:rsid w:val="00D24F97"/>
    <w:rsid w:val="00D849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7EC8"/>
  <w15:docId w15:val="{5C66D330-AB54-7F40-8198-EB6D3B17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16"/>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D82"/>
    <w:rPr>
      <w:spacing w:val="4"/>
      <w:szCs w:val="18"/>
    </w:rPr>
  </w:style>
  <w:style w:type="paragraph" w:styleId="Heading1">
    <w:name w:val="heading 1"/>
    <w:basedOn w:val="Normal"/>
    <w:next w:val="Normal"/>
    <w:uiPriority w:val="9"/>
    <w:qFormat/>
    <w:rsid w:val="00D710E0"/>
    <w:pPr>
      <w:outlineLvl w:val="0"/>
    </w:pPr>
    <w:rPr>
      <w:sz w:val="40"/>
      <w:szCs w:val="40"/>
    </w:rPr>
  </w:style>
  <w:style w:type="paragraph" w:styleId="Heading2">
    <w:name w:val="heading 2"/>
    <w:basedOn w:val="Heading1"/>
    <w:next w:val="Normal"/>
    <w:uiPriority w:val="9"/>
    <w:unhideWhenUsed/>
    <w:qFormat/>
    <w:rsid w:val="00D710E0"/>
    <w:pPr>
      <w:outlineLvl w:val="1"/>
    </w:pPr>
    <w:rPr>
      <w:sz w:val="24"/>
    </w:rPr>
  </w:style>
  <w:style w:type="paragraph" w:styleId="Heading3">
    <w:name w:val="heading 3"/>
    <w:basedOn w:val="Heading1"/>
    <w:next w:val="Normal"/>
    <w:uiPriority w:val="9"/>
    <w:unhideWhenUsed/>
    <w:qFormat/>
    <w:rsid w:val="00D710E0"/>
    <w:pPr>
      <w:outlineLvl w:val="2"/>
    </w:pPr>
    <w:rPr>
      <w:caps/>
      <w:color w:val="999999"/>
      <w:sz w:val="32"/>
    </w:rPr>
  </w:style>
  <w:style w:type="paragraph" w:styleId="Heading4">
    <w:name w:val="heading 4"/>
    <w:basedOn w:val="Normal"/>
    <w:next w:val="Normal"/>
    <w:uiPriority w:val="9"/>
    <w:unhideWhenUsed/>
    <w:qFormat/>
    <w:rsid w:val="00D710E0"/>
    <w:pPr>
      <w:framePr w:hSpace="187" w:wrap="around" w:vAnchor="page" w:hAnchor="page" w:xAlign="center" w:y="1441"/>
      <w:suppressOverlap/>
      <w:outlineLvl w:val="3"/>
    </w:pPr>
    <w:rPr>
      <w:caps/>
      <w:szCs w:val="16"/>
    </w:rPr>
  </w:style>
  <w:style w:type="paragraph" w:styleId="Heading5">
    <w:name w:val="heading 5"/>
    <w:basedOn w:val="Normal"/>
    <w:next w:val="Normal"/>
    <w:uiPriority w:val="9"/>
    <w:unhideWhenUsed/>
    <w:qFormat/>
    <w:rsid w:val="00D710E0"/>
    <w:pPr>
      <w:jc w:val="right"/>
      <w:outlineLvl w:val="4"/>
    </w:pPr>
    <w:rPr>
      <w:caps/>
      <w:szCs w:val="1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llCapsHeading">
    <w:name w:val="All Caps Heading"/>
    <w:basedOn w:val="Normal"/>
    <w:rsid w:val="00D710E0"/>
    <w:rPr>
      <w:b/>
      <w:caps/>
      <w:color w:val="808080"/>
      <w:sz w:val="14"/>
      <w:szCs w:val="16"/>
    </w:rPr>
  </w:style>
  <w:style w:type="character" w:customStyle="1" w:styleId="style8">
    <w:name w:val="style_8"/>
    <w:basedOn w:val="DefaultParagraphFont"/>
    <w:rsid w:val="00D710E0"/>
  </w:style>
  <w:style w:type="paragraph" w:styleId="BalloonText">
    <w:name w:val="Balloon Text"/>
    <w:basedOn w:val="Normal"/>
    <w:link w:val="BalloonTextChar"/>
    <w:uiPriority w:val="99"/>
    <w:semiHidden/>
    <w:rsid w:val="00D710E0"/>
    <w:rPr>
      <w:szCs w:val="16"/>
    </w:rPr>
  </w:style>
  <w:style w:type="paragraph" w:styleId="NormalWeb">
    <w:name w:val="Normal (Web)"/>
    <w:basedOn w:val="Normal"/>
    <w:uiPriority w:val="99"/>
    <w:unhideWhenUsed/>
    <w:rsid w:val="00937D00"/>
    <w:pPr>
      <w:spacing w:before="100" w:beforeAutospacing="1" w:after="100" w:afterAutospacing="1"/>
    </w:pPr>
    <w:rPr>
      <w:rFonts w:ascii="Times New Roman" w:hAnsi="Times New Roman"/>
      <w:spacing w:val="0"/>
      <w:sz w:val="24"/>
      <w:szCs w:val="24"/>
    </w:rPr>
  </w:style>
  <w:style w:type="table" w:styleId="TableGrid">
    <w:name w:val="Table Grid"/>
    <w:basedOn w:val="TableNormal"/>
    <w:uiPriority w:val="59"/>
    <w:rsid w:val="003E351E"/>
    <w:rPr>
      <w:rFonts w:ascii="Arial" w:eastAsiaTheme="minorHAnsi"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FE4"/>
    <w:pPr>
      <w:spacing w:after="200" w:line="276" w:lineRule="auto"/>
      <w:ind w:left="720"/>
      <w:contextualSpacing/>
    </w:pPr>
    <w:rPr>
      <w:rFonts w:ascii="Arial" w:eastAsiaTheme="minorHAnsi" w:hAnsi="Arial" w:cstheme="minorBidi"/>
      <w:spacing w:val="0"/>
      <w:sz w:val="20"/>
      <w:szCs w:val="22"/>
      <w:lang w:val="en-CA"/>
    </w:rPr>
  </w:style>
  <w:style w:type="character" w:customStyle="1" w:styleId="BalloonTextChar">
    <w:name w:val="Balloon Text Char"/>
    <w:basedOn w:val="DefaultParagraphFont"/>
    <w:link w:val="BalloonText"/>
    <w:uiPriority w:val="99"/>
    <w:semiHidden/>
    <w:rsid w:val="00A01C03"/>
    <w:rPr>
      <w:rFonts w:ascii="Tahoma" w:hAnsi="Tahoma" w:cs="Tahoma"/>
      <w:spacing w:val="4"/>
      <w:sz w:val="16"/>
      <w:szCs w:val="16"/>
      <w:lang w:val="en-US" w:eastAsia="en-US"/>
    </w:rPr>
  </w:style>
  <w:style w:type="paragraph" w:styleId="Header">
    <w:name w:val="header"/>
    <w:basedOn w:val="Normal"/>
    <w:link w:val="HeaderChar"/>
    <w:uiPriority w:val="99"/>
    <w:unhideWhenUsed/>
    <w:rsid w:val="00B8167B"/>
    <w:pPr>
      <w:tabs>
        <w:tab w:val="center" w:pos="4680"/>
        <w:tab w:val="right" w:pos="9360"/>
      </w:tabs>
    </w:pPr>
  </w:style>
  <w:style w:type="character" w:customStyle="1" w:styleId="HeaderChar">
    <w:name w:val="Header Char"/>
    <w:basedOn w:val="DefaultParagraphFont"/>
    <w:link w:val="Header"/>
    <w:uiPriority w:val="99"/>
    <w:rsid w:val="00B8167B"/>
    <w:rPr>
      <w:rFonts w:ascii="Tahoma" w:hAnsi="Tahoma"/>
      <w:spacing w:val="4"/>
      <w:sz w:val="16"/>
      <w:szCs w:val="18"/>
      <w:lang w:val="en-US" w:eastAsia="en-US"/>
    </w:rPr>
  </w:style>
  <w:style w:type="paragraph" w:styleId="Footer">
    <w:name w:val="footer"/>
    <w:basedOn w:val="Normal"/>
    <w:link w:val="FooterChar"/>
    <w:uiPriority w:val="99"/>
    <w:unhideWhenUsed/>
    <w:rsid w:val="00B8167B"/>
    <w:pPr>
      <w:tabs>
        <w:tab w:val="center" w:pos="4680"/>
        <w:tab w:val="right" w:pos="9360"/>
      </w:tabs>
    </w:pPr>
  </w:style>
  <w:style w:type="character" w:customStyle="1" w:styleId="FooterChar">
    <w:name w:val="Footer Char"/>
    <w:basedOn w:val="DefaultParagraphFont"/>
    <w:link w:val="Footer"/>
    <w:uiPriority w:val="99"/>
    <w:rsid w:val="00B8167B"/>
    <w:rPr>
      <w:rFonts w:ascii="Tahoma" w:hAnsi="Tahoma"/>
      <w:spacing w:val="4"/>
      <w:sz w:val="16"/>
      <w:szCs w:val="18"/>
      <w:lang w:val="en-US" w:eastAsia="en-US"/>
    </w:rPr>
  </w:style>
  <w:style w:type="paragraph" w:customStyle="1" w:styleId="Default">
    <w:name w:val="Default"/>
    <w:rsid w:val="004D63D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A92B91"/>
    <w:rPr>
      <w:rFonts w:ascii="Calibri" w:eastAsiaTheme="minorHAnsi" w:hAnsi="Calibri" w:cstheme="minorBidi"/>
      <w:spacing w:val="0"/>
      <w:sz w:val="22"/>
      <w:szCs w:val="21"/>
    </w:rPr>
  </w:style>
  <w:style w:type="character" w:customStyle="1" w:styleId="PlainTextChar">
    <w:name w:val="Plain Text Char"/>
    <w:basedOn w:val="DefaultParagraphFont"/>
    <w:link w:val="PlainText"/>
    <w:uiPriority w:val="99"/>
    <w:semiHidden/>
    <w:rsid w:val="00A92B91"/>
    <w:rPr>
      <w:rFonts w:ascii="Calibri" w:eastAsiaTheme="minorHAnsi" w:hAnsi="Calibri" w:cstheme="minorBidi"/>
      <w:sz w:val="22"/>
      <w:szCs w:val="21"/>
      <w:lang w:val="en-US" w:eastAsia="en-US"/>
    </w:rPr>
  </w:style>
  <w:style w:type="character" w:styleId="Hyperlink">
    <w:name w:val="Hyperlink"/>
    <w:basedOn w:val="DefaultParagraphFont"/>
    <w:uiPriority w:val="99"/>
    <w:unhideWhenUsed/>
    <w:rsid w:val="00E51115"/>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 w:type="dxa"/>
        <w:left w:w="86" w:type="dxa"/>
        <w:bottom w:w="14" w:type="dxa"/>
        <w:right w:w="86" w:type="dxa"/>
      </w:tblCellMar>
    </w:tblPr>
  </w:style>
  <w:style w:type="table" w:customStyle="1" w:styleId="a0">
    <w:basedOn w:val="TableNormal"/>
    <w:rPr>
      <w:rFonts w:ascii="Arial" w:eastAsia="Arial" w:hAnsi="Arial" w:cs="Arial"/>
    </w:rPr>
    <w:tblPr>
      <w:tblStyleRowBandSize w:val="1"/>
      <w:tblStyleColBandSize w:val="1"/>
    </w:tblPr>
  </w:style>
  <w:style w:type="table" w:customStyle="1" w:styleId="a1">
    <w:basedOn w:val="TableNormal"/>
    <w:rPr>
      <w:rFonts w:ascii="Arial" w:eastAsia="Arial" w:hAnsi="Arial" w:cs="Arial"/>
    </w:rPr>
    <w:tblPr>
      <w:tblStyleRowBandSize w:val="1"/>
      <w:tblStyleColBandSize w:val="1"/>
    </w:tblPr>
  </w:style>
  <w:style w:type="table" w:customStyle="1" w:styleId="a2">
    <w:basedOn w:val="TableNormal"/>
    <w:rPr>
      <w:rFonts w:ascii="Arial" w:eastAsia="Arial" w:hAnsi="Arial" w:cs="Arial"/>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lxltMmZHqU+aOI2m4uFq1hG9TQ==">AMUW2mV8w8JCzpesyP6/RDuewBsMXcQeZmJH3qs+YSuOcJsrLiB8ZLRr1RcNX1IgZYkAK8A5o4YsFR/8YXdcvHTnt8oOHZSQOiWGonu3a4EbY5iRjnW7hqOTMqNFEOmXxLzKTxp4litQ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Mason</dc:creator>
  <cp:lastModifiedBy>Sandy Hildebrant</cp:lastModifiedBy>
  <cp:revision>2</cp:revision>
  <dcterms:created xsi:type="dcterms:W3CDTF">2022-01-11T15:40:00Z</dcterms:created>
  <dcterms:modified xsi:type="dcterms:W3CDTF">2022-01-11T15:40:00Z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